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636" w:rsidRPr="001E2D2D" w:rsidRDefault="00FC78CD" w:rsidP="00FC78CD">
      <w:pPr>
        <w:pStyle w:val="BodyText"/>
        <w:spacing w:after="0"/>
        <w:jc w:val="center"/>
      </w:pPr>
      <w:r w:rsidRPr="001E2D2D">
        <w:t>RESOLUTION</w:t>
      </w:r>
      <w:r w:rsidR="002415DB" w:rsidRPr="001E2D2D">
        <w:t>S</w:t>
      </w:r>
      <w:r w:rsidRPr="001E2D2D">
        <w:t xml:space="preserve"> </w:t>
      </w:r>
      <w:r w:rsidR="00B321D1" w:rsidRPr="001E2D2D">
        <w:t xml:space="preserve">TO BE </w:t>
      </w:r>
      <w:r w:rsidRPr="001E2D2D">
        <w:t>ADOPTED AT THE</w:t>
      </w:r>
      <w:r w:rsidR="00B321D1" w:rsidRPr="001E2D2D">
        <w:t xml:space="preserve"> </w:t>
      </w:r>
    </w:p>
    <w:p w:rsidR="00036636" w:rsidRPr="001E2D2D" w:rsidRDefault="00691C37" w:rsidP="00FC78CD">
      <w:pPr>
        <w:pStyle w:val="BodyText"/>
        <w:spacing w:after="0"/>
        <w:jc w:val="center"/>
      </w:pPr>
      <w:r w:rsidRPr="001E2D2D">
        <w:t xml:space="preserve">MEETING OF THE BOARD OF </w:t>
      </w:r>
      <w:r w:rsidR="00FC78CD" w:rsidRPr="001E2D2D">
        <w:t>DIRECTORS OF</w:t>
      </w:r>
      <w:r w:rsidRPr="001E2D2D">
        <w:t xml:space="preserve"> </w:t>
      </w:r>
    </w:p>
    <w:p w:rsidR="00FC78CD" w:rsidRPr="001E2D2D" w:rsidRDefault="00FC78CD" w:rsidP="00FC78CD">
      <w:pPr>
        <w:pStyle w:val="BodyText"/>
        <w:spacing w:after="0"/>
        <w:jc w:val="center"/>
      </w:pPr>
      <w:r w:rsidRPr="001E2D2D">
        <w:rPr>
          <w:b/>
        </w:rPr>
        <w:t>[</w:t>
      </w:r>
      <w:r w:rsidR="002415DB" w:rsidRPr="001E2D2D">
        <w:rPr>
          <w:b/>
        </w:rPr>
        <w:t>ENTITY</w:t>
      </w:r>
      <w:r w:rsidR="00036636" w:rsidRPr="001E2D2D">
        <w:rPr>
          <w:b/>
        </w:rPr>
        <w:t xml:space="preserve"> NAME</w:t>
      </w:r>
      <w:r w:rsidRPr="001E2D2D">
        <w:rPr>
          <w:b/>
        </w:rPr>
        <w:t>]</w:t>
      </w:r>
      <w:r w:rsidR="00691C37" w:rsidRPr="001E2D2D">
        <w:t xml:space="preserve"> </w:t>
      </w:r>
    </w:p>
    <w:p w:rsidR="00036636" w:rsidRPr="001E2D2D" w:rsidRDefault="00036636" w:rsidP="00FC78CD">
      <w:pPr>
        <w:pStyle w:val="BodyText"/>
        <w:spacing w:after="0"/>
        <w:jc w:val="center"/>
      </w:pPr>
    </w:p>
    <w:p w:rsidR="00FC78CD" w:rsidRPr="001E2D2D" w:rsidRDefault="00036636" w:rsidP="003702B5">
      <w:pPr>
        <w:pStyle w:val="BodyText"/>
        <w:spacing w:after="0"/>
        <w:jc w:val="both"/>
        <w:rPr>
          <w:b/>
        </w:rPr>
      </w:pPr>
      <w:r w:rsidRPr="001E2D2D">
        <w:rPr>
          <w:b/>
          <w:highlight w:val="yellow"/>
        </w:rPr>
        <w:t>[Note:  Th</w:t>
      </w:r>
      <w:r w:rsidR="004938EE" w:rsidRPr="001E2D2D">
        <w:rPr>
          <w:b/>
          <w:highlight w:val="yellow"/>
        </w:rPr>
        <w:t>ese</w:t>
      </w:r>
      <w:r w:rsidRPr="001E2D2D">
        <w:rPr>
          <w:b/>
          <w:highlight w:val="yellow"/>
        </w:rPr>
        <w:t xml:space="preserve"> model resolutions must be revised </w:t>
      </w:r>
      <w:r w:rsidR="004938EE" w:rsidRPr="001E2D2D">
        <w:rPr>
          <w:b/>
          <w:highlight w:val="yellow"/>
        </w:rPr>
        <w:t>to be consistent with</w:t>
      </w:r>
      <w:r w:rsidRPr="001E2D2D">
        <w:rPr>
          <w:b/>
          <w:highlight w:val="yellow"/>
        </w:rPr>
        <w:t xml:space="preserve"> each entity's Articles and By-Laws.  The approvals and other procedural requirements addressed herein are common, but not universal.</w:t>
      </w:r>
      <w:r w:rsidR="004938EE" w:rsidRPr="001E2D2D">
        <w:rPr>
          <w:b/>
          <w:highlight w:val="yellow"/>
        </w:rPr>
        <w:t xml:space="preserve">  In addition, the format needs to be modified if this will be approved by unanimous consent of the Directors.  This is drafted to be approved at a meeting of the Board of Directors.</w:t>
      </w:r>
      <w:r w:rsidR="00C432C5" w:rsidRPr="001E2D2D">
        <w:rPr>
          <w:b/>
          <w:highlight w:val="yellow"/>
        </w:rPr>
        <w:t xml:space="preserve">  The term "Corporation" is used throughout, and will need to be revised depending on the legal structure of the entity.</w:t>
      </w:r>
      <w:r w:rsidRPr="001E2D2D">
        <w:rPr>
          <w:b/>
          <w:highlight w:val="yellow"/>
        </w:rPr>
        <w:t>]</w:t>
      </w:r>
    </w:p>
    <w:p w:rsidR="00036636" w:rsidRPr="001E2D2D" w:rsidRDefault="00036636" w:rsidP="00FC78CD">
      <w:pPr>
        <w:pStyle w:val="BodyText"/>
        <w:spacing w:after="0"/>
        <w:jc w:val="center"/>
        <w:rPr>
          <w:b/>
        </w:rPr>
      </w:pPr>
    </w:p>
    <w:p w:rsidR="00FC78CD" w:rsidRPr="001E2D2D" w:rsidRDefault="00112AF9" w:rsidP="00FC78CD">
      <w:pPr>
        <w:pStyle w:val="BodyText"/>
        <w:spacing w:after="0"/>
      </w:pPr>
      <w:r w:rsidRPr="001E2D2D">
        <w:tab/>
      </w:r>
      <w:r w:rsidR="00036636" w:rsidRPr="001E2D2D">
        <w:t>1.</w:t>
      </w:r>
      <w:r w:rsidR="00036636" w:rsidRPr="001E2D2D">
        <w:tab/>
      </w:r>
      <w:r w:rsidR="00036636" w:rsidRPr="001E2D2D">
        <w:rPr>
          <w:u w:val="single"/>
        </w:rPr>
        <w:t>Delegation of Administrator Responsibilities</w:t>
      </w:r>
      <w:r w:rsidR="00036636" w:rsidRPr="001E2D2D">
        <w:t xml:space="preserve">.  </w:t>
      </w:r>
      <w:r w:rsidRPr="001E2D2D">
        <w:t>Adopted by a majority of directors in attendance at a duly noticed Board of Directors meeting at which a quorum exists.</w:t>
      </w:r>
    </w:p>
    <w:p w:rsidR="00112AF9" w:rsidRPr="001E2D2D" w:rsidRDefault="00112AF9" w:rsidP="00FC78CD">
      <w:pPr>
        <w:pStyle w:val="BodyText"/>
        <w:spacing w:after="0"/>
      </w:pPr>
    </w:p>
    <w:p w:rsidR="00112AF9" w:rsidRPr="001E2D2D" w:rsidRDefault="00112AF9" w:rsidP="00FC78CD">
      <w:pPr>
        <w:pStyle w:val="BodyText"/>
        <w:spacing w:after="0"/>
      </w:pPr>
      <w:r w:rsidRPr="001E2D2D">
        <w:tab/>
        <w:t>Upon motion duly made and seconded, it was:</w:t>
      </w:r>
    </w:p>
    <w:p w:rsidR="00112AF9" w:rsidRPr="001E2D2D" w:rsidRDefault="00112AF9" w:rsidP="00FC78CD">
      <w:pPr>
        <w:pStyle w:val="BodyText"/>
        <w:spacing w:after="0"/>
      </w:pPr>
    </w:p>
    <w:p w:rsidR="00112AF9" w:rsidRPr="001E2D2D" w:rsidRDefault="00112AF9" w:rsidP="00FC78CD">
      <w:pPr>
        <w:pStyle w:val="BodyText"/>
        <w:spacing w:after="0"/>
      </w:pPr>
      <w:r w:rsidRPr="001E2D2D">
        <w:tab/>
      </w:r>
      <w:r w:rsidRPr="001E2D2D">
        <w:rPr>
          <w:u w:val="single"/>
        </w:rPr>
        <w:t>RESOLVED</w:t>
      </w:r>
      <w:r w:rsidRPr="001E2D2D">
        <w:t>:</w:t>
      </w:r>
      <w:r w:rsidR="00ED73DD" w:rsidRPr="001E2D2D">
        <w:t xml:space="preserve"> </w:t>
      </w:r>
      <w:r w:rsidR="00660677" w:rsidRPr="001E2D2D">
        <w:t>Pursuant to Chapter 42 of the Code of Federal Regulations, Section 483.70(d)(2)(iii), t</w:t>
      </w:r>
      <w:r w:rsidR="00ED73DD" w:rsidRPr="001E2D2D">
        <w:t>hat the Corporation hereby</w:t>
      </w:r>
      <w:r w:rsidR="00A70BF6" w:rsidRPr="001E2D2D">
        <w:t xml:space="preserve"> delegates </w:t>
      </w:r>
      <w:r w:rsidR="00660677" w:rsidRPr="001E2D2D">
        <w:t xml:space="preserve">the </w:t>
      </w:r>
      <w:r w:rsidR="004A48E0" w:rsidRPr="001E2D2D">
        <w:t xml:space="preserve">responsibility to </w:t>
      </w:r>
      <w:r w:rsidR="00C432C5" w:rsidRPr="001E2D2D">
        <w:t>provide</w:t>
      </w:r>
      <w:r w:rsidR="004A48E0" w:rsidRPr="001E2D2D">
        <w:t xml:space="preserve"> reports and communications from the </w:t>
      </w:r>
      <w:r w:rsidR="00D04910" w:rsidRPr="001E2D2D">
        <w:t xml:space="preserve">administrator of </w:t>
      </w:r>
      <w:r w:rsidR="004938EE" w:rsidRPr="001E2D2D">
        <w:rPr>
          <w:b/>
        </w:rPr>
        <w:t>[NAME OF FACILITY]</w:t>
      </w:r>
      <w:r w:rsidR="004938EE" w:rsidRPr="001E2D2D">
        <w:t xml:space="preserve"> </w:t>
      </w:r>
      <w:r w:rsidR="00D04910" w:rsidRPr="001E2D2D">
        <w:t>(the "Facility")</w:t>
      </w:r>
      <w:r w:rsidR="00B52738" w:rsidRPr="001E2D2D">
        <w:t>, and to communicate to the administrator all pertinent information</w:t>
      </w:r>
      <w:r w:rsidR="00033DE2" w:rsidRPr="001E2D2D">
        <w:t xml:space="preserve"> on behalf of the Board of Directors </w:t>
      </w:r>
      <w:r w:rsidR="005A411D" w:rsidRPr="001E2D2D">
        <w:t>and hold</w:t>
      </w:r>
      <w:r w:rsidR="00033DE2" w:rsidRPr="001E2D2D">
        <w:t xml:space="preserve"> the administrator</w:t>
      </w:r>
      <w:r w:rsidR="005A411D" w:rsidRPr="001E2D2D">
        <w:t xml:space="preserve"> </w:t>
      </w:r>
      <w:proofErr w:type="gramStart"/>
      <w:r w:rsidR="005A411D" w:rsidRPr="001E2D2D">
        <w:t>accountable</w:t>
      </w:r>
      <w:r w:rsidR="00660677" w:rsidRPr="001E2D2D">
        <w:t>,</w:t>
      </w:r>
      <w:r w:rsidR="00B52738" w:rsidRPr="001E2D2D">
        <w:t xml:space="preserve"> </w:t>
      </w:r>
      <w:r w:rsidR="004A48E0" w:rsidRPr="001E2D2D">
        <w:t xml:space="preserve"> to</w:t>
      </w:r>
      <w:proofErr w:type="gramEnd"/>
      <w:r w:rsidR="004A48E0" w:rsidRPr="001E2D2D">
        <w:t xml:space="preserve"> the </w:t>
      </w:r>
      <w:r w:rsidR="004A48E0" w:rsidRPr="001E2D2D">
        <w:rPr>
          <w:b/>
        </w:rPr>
        <w:t>[</w:t>
      </w:r>
      <w:r w:rsidR="00977C80" w:rsidRPr="001E2D2D">
        <w:rPr>
          <w:b/>
        </w:rPr>
        <w:t>Chief Executive Officer/Chief Operating Officer</w:t>
      </w:r>
      <w:r w:rsidR="004A48E0" w:rsidRPr="001E2D2D">
        <w:rPr>
          <w:b/>
        </w:rPr>
        <w:t>]</w:t>
      </w:r>
      <w:r w:rsidR="002001A0" w:rsidRPr="001E2D2D">
        <w:rPr>
          <w:b/>
        </w:rPr>
        <w:t xml:space="preserve"> ("[CEO/COO]")</w:t>
      </w:r>
      <w:r w:rsidR="00775EE4" w:rsidRPr="001E2D2D">
        <w:t xml:space="preserve">.  </w:t>
      </w:r>
    </w:p>
    <w:p w:rsidR="00492371" w:rsidRPr="001E2D2D" w:rsidRDefault="00492371" w:rsidP="00FC78CD">
      <w:pPr>
        <w:pStyle w:val="BodyText"/>
        <w:spacing w:after="0"/>
        <w:rPr>
          <w:u w:val="single"/>
        </w:rPr>
      </w:pPr>
    </w:p>
    <w:p w:rsidR="00B56E8A" w:rsidRPr="001E2D2D" w:rsidRDefault="00492371" w:rsidP="00FC78CD">
      <w:pPr>
        <w:pStyle w:val="BodyText"/>
        <w:spacing w:after="0"/>
        <w:rPr>
          <w:b/>
        </w:rPr>
      </w:pPr>
      <w:r w:rsidRPr="001E2D2D">
        <w:tab/>
      </w:r>
      <w:r w:rsidRPr="001E2D2D">
        <w:rPr>
          <w:u w:val="single"/>
        </w:rPr>
        <w:t>FURTHER RESOLVED</w:t>
      </w:r>
      <w:r w:rsidRPr="001E2D2D">
        <w:t xml:space="preserve">:  In the event of </w:t>
      </w:r>
      <w:r w:rsidRPr="001E2D2D">
        <w:rPr>
          <w:b/>
        </w:rPr>
        <w:t xml:space="preserve">[Insert types of problems and information that the administrator shall report directly to the Board of Directors. </w:t>
      </w:r>
      <w:r w:rsidRPr="001E2D2D">
        <w:rPr>
          <w:b/>
          <w:i/>
        </w:rPr>
        <w:t xml:space="preserve">E.g. </w:t>
      </w:r>
      <w:r w:rsidRPr="001E2D2D">
        <w:rPr>
          <w:b/>
        </w:rPr>
        <w:t xml:space="preserve">Survey results </w:t>
      </w:r>
      <w:r w:rsidR="00033DE2" w:rsidRPr="001E2D2D">
        <w:rPr>
          <w:b/>
        </w:rPr>
        <w:t>with a scope and severity of</w:t>
      </w:r>
      <w:r w:rsidRPr="001E2D2D">
        <w:rPr>
          <w:b/>
        </w:rPr>
        <w:t xml:space="preserve"> immediate jeopardy.]</w:t>
      </w:r>
      <w:r w:rsidRPr="001E2D2D">
        <w:t xml:space="preserve">, that the administrator shall </w:t>
      </w:r>
      <w:r w:rsidR="00345FF1" w:rsidRPr="001E2D2D">
        <w:t xml:space="preserve">provide promptly </w:t>
      </w:r>
      <w:r w:rsidRPr="001E2D2D">
        <w:t xml:space="preserve">report </w:t>
      </w:r>
      <w:r w:rsidR="00033DE2" w:rsidRPr="001E2D2D">
        <w:t xml:space="preserve">to the </w:t>
      </w:r>
      <w:r w:rsidR="00033DE2" w:rsidRPr="001E2D2D">
        <w:rPr>
          <w:b/>
        </w:rPr>
        <w:t>[</w:t>
      </w:r>
      <w:r w:rsidR="002001A0" w:rsidRPr="001E2D2D">
        <w:rPr>
          <w:b/>
        </w:rPr>
        <w:t>CEO/COO</w:t>
      </w:r>
      <w:r w:rsidR="00033DE2" w:rsidRPr="001E2D2D">
        <w:rPr>
          <w:b/>
        </w:rPr>
        <w:t>]</w:t>
      </w:r>
      <w:r w:rsidR="001E2D2D" w:rsidRPr="001E2D2D">
        <w:rPr>
          <w:b/>
        </w:rPr>
        <w:t xml:space="preserve"> </w:t>
      </w:r>
      <w:r w:rsidR="001E2D2D" w:rsidRPr="001E2D2D">
        <w:t>and Board of Directors</w:t>
      </w:r>
      <w:r w:rsidRPr="001E2D2D">
        <w:t>.</w:t>
      </w:r>
      <w:r w:rsidR="001E2D2D" w:rsidRPr="001E2D2D">
        <w:t xml:space="preserve">  </w:t>
      </w:r>
      <w:r w:rsidR="001E2D2D" w:rsidRPr="005A3414">
        <w:rPr>
          <w:b/>
          <w:highlight w:val="yellow"/>
        </w:rPr>
        <w:t>[Note:  CMS guidance in the SOM Appendix PP at F837 that requires a facility to determine "what specific types of problems and information (i.e., survey results, allegations of abuse or neglect, complaints, etc.) are reported or not reported directly to the governing body (i.e., the Board of Directors).</w:t>
      </w:r>
      <w:r w:rsidR="005A3414" w:rsidRPr="005A3414">
        <w:rPr>
          <w:b/>
          <w:highlight w:val="yellow"/>
        </w:rPr>
        <w:t xml:space="preserve">  Although we realize </w:t>
      </w:r>
      <w:r w:rsidR="005A3414">
        <w:rPr>
          <w:b/>
          <w:highlight w:val="yellow"/>
        </w:rPr>
        <w:t xml:space="preserve">that </w:t>
      </w:r>
      <w:r w:rsidR="005A3414" w:rsidRPr="005A3414">
        <w:rPr>
          <w:b/>
          <w:highlight w:val="yellow"/>
        </w:rPr>
        <w:t>most administrators report to the CEO or COO</w:t>
      </w:r>
      <w:r w:rsidR="005A3414">
        <w:rPr>
          <w:b/>
          <w:highlight w:val="yellow"/>
        </w:rPr>
        <w:t xml:space="preserve"> rather than to the Board</w:t>
      </w:r>
      <w:r w:rsidR="005A3414" w:rsidRPr="005A3414">
        <w:rPr>
          <w:b/>
          <w:highlight w:val="yellow"/>
        </w:rPr>
        <w:t>, there may be certain issues an organization desires for the administrator to report directly to the Board.]</w:t>
      </w:r>
      <w:bookmarkStart w:id="0" w:name="_GoBack"/>
      <w:bookmarkEnd w:id="0"/>
    </w:p>
    <w:p w:rsidR="00492371" w:rsidRPr="001E2D2D" w:rsidRDefault="00B56E8A" w:rsidP="00FC78CD">
      <w:pPr>
        <w:pStyle w:val="BodyText"/>
        <w:spacing w:after="0"/>
      </w:pPr>
      <w:r w:rsidRPr="001E2D2D">
        <w:tab/>
      </w:r>
    </w:p>
    <w:p w:rsidR="00C62E1E" w:rsidRPr="001E2D2D" w:rsidRDefault="00492371" w:rsidP="00FC78CD">
      <w:pPr>
        <w:pStyle w:val="BodyText"/>
        <w:spacing w:after="0"/>
      </w:pPr>
      <w:r w:rsidRPr="001E2D2D">
        <w:tab/>
      </w:r>
      <w:r w:rsidR="00B56E8A" w:rsidRPr="001E2D2D">
        <w:rPr>
          <w:u w:val="single"/>
        </w:rPr>
        <w:t>FURTHER RESOLVED</w:t>
      </w:r>
      <w:r w:rsidR="00B56E8A" w:rsidRPr="001E2D2D">
        <w:t xml:space="preserve">:  That the administrator shall </w:t>
      </w:r>
      <w:r w:rsidR="00F85EFF" w:rsidRPr="001E2D2D">
        <w:rPr>
          <w:b/>
        </w:rPr>
        <w:t>[report/</w:t>
      </w:r>
      <w:r w:rsidR="00B56E8A" w:rsidRPr="001E2D2D">
        <w:rPr>
          <w:b/>
        </w:rPr>
        <w:t>provide written reports</w:t>
      </w:r>
      <w:r w:rsidR="00F85EFF" w:rsidRPr="001E2D2D">
        <w:rPr>
          <w:b/>
        </w:rPr>
        <w:t>]</w:t>
      </w:r>
      <w:r w:rsidR="00B56E8A" w:rsidRPr="001E2D2D">
        <w:t xml:space="preserve"> to the </w:t>
      </w:r>
      <w:r w:rsidR="00B56E8A" w:rsidRPr="001E2D2D">
        <w:rPr>
          <w:b/>
        </w:rPr>
        <w:t>[</w:t>
      </w:r>
      <w:r w:rsidR="002001A0" w:rsidRPr="001E2D2D">
        <w:rPr>
          <w:b/>
        </w:rPr>
        <w:t>CEO/COO</w:t>
      </w:r>
      <w:r w:rsidR="00B56E8A" w:rsidRPr="001E2D2D">
        <w:rPr>
          <w:b/>
        </w:rPr>
        <w:t xml:space="preserve">] </w:t>
      </w:r>
      <w:r w:rsidR="00B56E8A" w:rsidRPr="001E2D2D">
        <w:t xml:space="preserve">on establishing and implementing policies regarding the management and operation of the </w:t>
      </w:r>
      <w:r w:rsidR="00D04910" w:rsidRPr="001E2D2D">
        <w:t>Facility</w:t>
      </w:r>
      <w:r w:rsidR="00C62E1E" w:rsidRPr="001E2D2D">
        <w:t xml:space="preserve"> from time to time, as the </w:t>
      </w:r>
      <w:r w:rsidR="00C62E1E" w:rsidRPr="001E2D2D">
        <w:rPr>
          <w:b/>
        </w:rPr>
        <w:t>[</w:t>
      </w:r>
      <w:r w:rsidR="002001A0" w:rsidRPr="001E2D2D">
        <w:rPr>
          <w:b/>
        </w:rPr>
        <w:t>CEO/COO</w:t>
      </w:r>
      <w:r w:rsidR="00C62E1E" w:rsidRPr="001E2D2D">
        <w:rPr>
          <w:b/>
        </w:rPr>
        <w:t>]</w:t>
      </w:r>
      <w:r w:rsidR="00C62E1E" w:rsidRPr="001E2D2D">
        <w:t xml:space="preserve"> deems appropriate</w:t>
      </w:r>
      <w:r w:rsidR="004A48E0" w:rsidRPr="001E2D2D">
        <w:t xml:space="preserve">, but at least </w:t>
      </w:r>
      <w:r w:rsidR="004A48E0" w:rsidRPr="001E2D2D">
        <w:rPr>
          <w:b/>
        </w:rPr>
        <w:t>[</w:t>
      </w:r>
      <w:r w:rsidR="002001A0" w:rsidRPr="001E2D2D">
        <w:rPr>
          <w:b/>
        </w:rPr>
        <w:t>monthly/bi-monthly</w:t>
      </w:r>
      <w:r w:rsidR="004A48E0" w:rsidRPr="001E2D2D">
        <w:rPr>
          <w:b/>
        </w:rPr>
        <w:t>]</w:t>
      </w:r>
      <w:r w:rsidR="00C62E1E" w:rsidRPr="001E2D2D">
        <w:t>.</w:t>
      </w:r>
    </w:p>
    <w:p w:rsidR="00C62E1E" w:rsidRPr="001E2D2D" w:rsidRDefault="00C62E1E" w:rsidP="00FC78CD">
      <w:pPr>
        <w:pStyle w:val="BodyText"/>
        <w:spacing w:after="0"/>
      </w:pPr>
    </w:p>
    <w:p w:rsidR="00C34725" w:rsidRPr="001E2D2D" w:rsidRDefault="00C34725" w:rsidP="00C34725">
      <w:pPr>
        <w:pStyle w:val="BodyText"/>
        <w:spacing w:after="0"/>
      </w:pPr>
      <w:r w:rsidRPr="001E2D2D">
        <w:tab/>
      </w:r>
      <w:r w:rsidRPr="001E2D2D">
        <w:rPr>
          <w:u w:val="single"/>
        </w:rPr>
        <w:t>FURTHER RESOLVED</w:t>
      </w:r>
      <w:r w:rsidR="00F23240" w:rsidRPr="001E2D2D">
        <w:t>:  That</w:t>
      </w:r>
      <w:r w:rsidRPr="001E2D2D">
        <w:t xml:space="preserve"> the administrator shall conduct and document a facility wide assessment</w:t>
      </w:r>
      <w:r w:rsidR="00F23240" w:rsidRPr="001E2D2D">
        <w:t>, at least annually or whenever there is any change that would require a substantial modification to any part of such assessment,</w:t>
      </w:r>
      <w:r w:rsidRPr="001E2D2D">
        <w:t xml:space="preserve"> to determine what resources are necessary to care for the Facility's residents competently during both day-to-day operations and emergencies</w:t>
      </w:r>
      <w:r w:rsidR="00F23240" w:rsidRPr="001E2D2D">
        <w:t xml:space="preserve"> and shall </w:t>
      </w:r>
      <w:r w:rsidRPr="001E2D2D">
        <w:t xml:space="preserve">provide written reports regarding such facility assessments to the </w:t>
      </w:r>
      <w:r w:rsidRPr="001E2D2D">
        <w:rPr>
          <w:b/>
        </w:rPr>
        <w:t>[</w:t>
      </w:r>
      <w:r w:rsidR="002001A0" w:rsidRPr="001E2D2D">
        <w:rPr>
          <w:b/>
        </w:rPr>
        <w:t>CEO/COO</w:t>
      </w:r>
      <w:r w:rsidRPr="001E2D2D">
        <w:rPr>
          <w:b/>
        </w:rPr>
        <w:t>]</w:t>
      </w:r>
      <w:r w:rsidRPr="001E2D2D">
        <w:t>.</w:t>
      </w:r>
    </w:p>
    <w:p w:rsidR="00C34725" w:rsidRPr="001E2D2D" w:rsidRDefault="00C34725" w:rsidP="00FC78CD">
      <w:pPr>
        <w:pStyle w:val="BodyText"/>
        <w:spacing w:after="0"/>
      </w:pPr>
    </w:p>
    <w:p w:rsidR="00C62E1E" w:rsidRPr="001E2D2D" w:rsidRDefault="00C62E1E" w:rsidP="00FC78CD">
      <w:pPr>
        <w:pStyle w:val="BodyText"/>
        <w:spacing w:after="0"/>
      </w:pPr>
      <w:r w:rsidRPr="001E2D2D">
        <w:lastRenderedPageBreak/>
        <w:tab/>
      </w:r>
      <w:r w:rsidRPr="001E2D2D">
        <w:rPr>
          <w:u w:val="single"/>
        </w:rPr>
        <w:t>FURTHER RESOLVED</w:t>
      </w:r>
      <w:r w:rsidRPr="001E2D2D">
        <w:t xml:space="preserve">:  That the </w:t>
      </w:r>
      <w:r w:rsidRPr="001E2D2D">
        <w:rPr>
          <w:b/>
        </w:rPr>
        <w:t>[</w:t>
      </w:r>
      <w:r w:rsidR="002001A0" w:rsidRPr="001E2D2D">
        <w:rPr>
          <w:b/>
        </w:rPr>
        <w:t>CEO/COO</w:t>
      </w:r>
      <w:r w:rsidRPr="001E2D2D">
        <w:rPr>
          <w:b/>
        </w:rPr>
        <w:t>]</w:t>
      </w:r>
      <w:r w:rsidRPr="001E2D2D">
        <w:t xml:space="preserve"> shall report to the Board of Directors on a </w:t>
      </w:r>
      <w:r w:rsidRPr="001E2D2D">
        <w:rPr>
          <w:b/>
        </w:rPr>
        <w:t>[Insert Time Period]</w:t>
      </w:r>
      <w:r w:rsidRPr="001E2D2D">
        <w:t xml:space="preserve"> basis regarding</w:t>
      </w:r>
      <w:r w:rsidR="00211479" w:rsidRPr="001E2D2D">
        <w:t xml:space="preserve"> </w:t>
      </w:r>
      <w:r w:rsidR="00BB0B3F" w:rsidRPr="001E2D2D">
        <w:t xml:space="preserve">the administrator's execution of his or her duties and </w:t>
      </w:r>
      <w:r w:rsidR="00211479" w:rsidRPr="001E2D2D">
        <w:t>the establishment and implementation of policies regarding the management and operation of the Facility.</w:t>
      </w:r>
    </w:p>
    <w:p w:rsidR="00C62E1E" w:rsidRPr="001E2D2D" w:rsidRDefault="00C62E1E" w:rsidP="00FC78CD">
      <w:pPr>
        <w:pStyle w:val="BodyText"/>
        <w:spacing w:after="0"/>
      </w:pPr>
    </w:p>
    <w:p w:rsidR="00C62E1E" w:rsidRDefault="00C62E1E" w:rsidP="00FC78CD">
      <w:pPr>
        <w:pStyle w:val="BodyText"/>
        <w:spacing w:after="0"/>
      </w:pPr>
      <w:r w:rsidRPr="001E2D2D">
        <w:tab/>
      </w:r>
      <w:r w:rsidR="00CF1988" w:rsidRPr="001E2D2D">
        <w:t>__________ directors voted in favor of the above resolutions, _______ directors voted against the adoption of the above resolutions and ________ directors abstained from voting.</w:t>
      </w:r>
    </w:p>
    <w:p w:rsidR="00D97E06" w:rsidRDefault="00D97E06" w:rsidP="00FC78CD">
      <w:pPr>
        <w:pStyle w:val="BodyText"/>
        <w:spacing w:after="0"/>
      </w:pPr>
    </w:p>
    <w:p w:rsidR="00D97E06" w:rsidRDefault="00D97E06" w:rsidP="00FC78CD">
      <w:pPr>
        <w:pStyle w:val="BodyText"/>
        <w:spacing w:after="0"/>
      </w:pPr>
    </w:p>
    <w:p w:rsidR="00D97E06" w:rsidRDefault="00D97E06" w:rsidP="00FC78CD">
      <w:pPr>
        <w:pStyle w:val="BodyText"/>
        <w:pBdr>
          <w:bottom w:val="dotted" w:sz="24" w:space="1" w:color="auto"/>
        </w:pBdr>
        <w:spacing w:after="0"/>
      </w:pPr>
    </w:p>
    <w:p w:rsidR="00D97E06" w:rsidRDefault="00D97E06" w:rsidP="00FC78CD">
      <w:pPr>
        <w:pStyle w:val="BodyText"/>
        <w:spacing w:after="0"/>
      </w:pPr>
    </w:p>
    <w:p w:rsidR="00D97E06" w:rsidRDefault="00D97E06" w:rsidP="00FC78CD">
      <w:pPr>
        <w:pStyle w:val="BodyText"/>
        <w:spacing w:after="0"/>
        <w:rPr>
          <w:rFonts w:asciiTheme="majorHAnsi" w:hAnsiTheme="majorHAnsi" w:cstheme="majorHAnsi"/>
          <w:sz w:val="32"/>
          <w:szCs w:val="32"/>
        </w:rPr>
      </w:pPr>
    </w:p>
    <w:p w:rsidR="00D97E06" w:rsidRDefault="00D97E06" w:rsidP="00FC78CD">
      <w:pPr>
        <w:pStyle w:val="BodyText"/>
        <w:spacing w:after="0"/>
        <w:rPr>
          <w:rFonts w:asciiTheme="majorHAnsi" w:hAnsiTheme="majorHAnsi" w:cstheme="majorHAnsi"/>
          <w:sz w:val="32"/>
          <w:szCs w:val="32"/>
        </w:rPr>
      </w:pPr>
    </w:p>
    <w:p w:rsidR="00D97E06" w:rsidRDefault="00D97E06" w:rsidP="00FC78CD">
      <w:pPr>
        <w:pStyle w:val="BodyText"/>
        <w:spacing w:after="0"/>
        <w:rPr>
          <w:rFonts w:asciiTheme="majorHAnsi" w:hAnsiTheme="majorHAnsi" w:cstheme="majorHAnsi"/>
          <w:sz w:val="32"/>
          <w:szCs w:val="32"/>
        </w:rPr>
      </w:pPr>
    </w:p>
    <w:p w:rsidR="00D97E06" w:rsidRPr="00D97E06" w:rsidRDefault="00D97E06" w:rsidP="00FC78CD">
      <w:pPr>
        <w:pStyle w:val="BodyText"/>
        <w:spacing w:after="0"/>
        <w:rPr>
          <w:rFonts w:asciiTheme="majorHAnsi" w:hAnsiTheme="majorHAnsi" w:cstheme="majorHAnsi"/>
          <w:sz w:val="32"/>
          <w:szCs w:val="32"/>
        </w:rPr>
      </w:pPr>
      <w:r w:rsidRPr="00D97E06">
        <w:rPr>
          <w:rFonts w:asciiTheme="majorHAnsi" w:hAnsiTheme="majorHAnsi" w:cstheme="majorHAnsi"/>
          <w:sz w:val="32"/>
          <w:szCs w:val="32"/>
        </w:rPr>
        <w:t xml:space="preserve">LeadingAge Wisconsin </w:t>
      </w:r>
    </w:p>
    <w:p w:rsidR="00D97E06" w:rsidRPr="00D97E06" w:rsidRDefault="00D97E06" w:rsidP="00FC78CD">
      <w:pPr>
        <w:pStyle w:val="BodyText"/>
        <w:spacing w:after="0"/>
        <w:rPr>
          <w:rFonts w:asciiTheme="majorHAnsi" w:hAnsiTheme="majorHAnsi" w:cstheme="majorHAnsi"/>
        </w:rPr>
      </w:pPr>
      <w:r>
        <w:rPr>
          <w:rFonts w:asciiTheme="majorHAnsi" w:hAnsiTheme="majorHAnsi" w:cstheme="majorHAnsi"/>
        </w:rPr>
        <w:t xml:space="preserve">Resolution </w:t>
      </w:r>
      <w:r w:rsidRPr="00D97E06">
        <w:rPr>
          <w:rFonts w:asciiTheme="majorHAnsi" w:hAnsiTheme="majorHAnsi" w:cstheme="majorHAnsi"/>
        </w:rPr>
        <w:t>Template Developed by</w:t>
      </w:r>
      <w:r>
        <w:rPr>
          <w:rFonts w:asciiTheme="majorHAnsi" w:hAnsiTheme="majorHAnsi" w:cstheme="majorHAnsi"/>
        </w:rPr>
        <w:t xml:space="preserve"> the Association’s Legal Counsel</w:t>
      </w:r>
      <w:r w:rsidRPr="00D97E06">
        <w:rPr>
          <w:rFonts w:asciiTheme="majorHAnsi" w:hAnsiTheme="majorHAnsi" w:cstheme="majorHAnsi"/>
        </w:rPr>
        <w:t>:</w:t>
      </w:r>
    </w:p>
    <w:p w:rsidR="00D97E06" w:rsidRDefault="00D97E06" w:rsidP="00D97E06">
      <w:pPr>
        <w:rPr>
          <w:rFonts w:asciiTheme="majorHAnsi" w:hAnsiTheme="majorHAnsi" w:cstheme="majorHAnsi"/>
          <w:bCs/>
          <w:color w:val="000000" w:themeColor="text1"/>
        </w:rPr>
      </w:pPr>
    </w:p>
    <w:p w:rsidR="00D97E06" w:rsidRPr="00D97E06" w:rsidRDefault="00D97E06" w:rsidP="00D97E06">
      <w:pPr>
        <w:rPr>
          <w:rFonts w:asciiTheme="majorHAnsi" w:hAnsiTheme="majorHAnsi" w:cstheme="majorHAnsi"/>
          <w:color w:val="000000" w:themeColor="text1"/>
        </w:rPr>
      </w:pPr>
      <w:r w:rsidRPr="00D97E06">
        <w:rPr>
          <w:rFonts w:asciiTheme="majorHAnsi" w:hAnsiTheme="majorHAnsi" w:cstheme="majorHAnsi"/>
          <w:bCs/>
          <w:color w:val="000000" w:themeColor="text1"/>
        </w:rPr>
        <w:t>John A. Kramp</w:t>
      </w:r>
      <w:r>
        <w:rPr>
          <w:rFonts w:asciiTheme="majorHAnsi" w:hAnsiTheme="majorHAnsi" w:cstheme="majorHAnsi"/>
          <w:bCs/>
          <w:color w:val="000000" w:themeColor="text1"/>
        </w:rPr>
        <w:t xml:space="preserve"> </w:t>
      </w:r>
      <w:r w:rsidRPr="00D97E06">
        <w:rPr>
          <w:rFonts w:asciiTheme="majorHAnsi" w:hAnsiTheme="majorHAnsi" w:cstheme="majorHAnsi"/>
          <w:color w:val="000000" w:themeColor="text1"/>
        </w:rPr>
        <w:br/>
        <w:t xml:space="preserve">Reinhart Boerner Van </w:t>
      </w:r>
      <w:proofErr w:type="spellStart"/>
      <w:r w:rsidRPr="00D97E06">
        <w:rPr>
          <w:rFonts w:asciiTheme="majorHAnsi" w:hAnsiTheme="majorHAnsi" w:cstheme="majorHAnsi"/>
          <w:color w:val="000000" w:themeColor="text1"/>
        </w:rPr>
        <w:t>Deuren</w:t>
      </w:r>
      <w:proofErr w:type="spellEnd"/>
      <w:r w:rsidRPr="00D97E06">
        <w:rPr>
          <w:rFonts w:asciiTheme="majorHAnsi" w:hAnsiTheme="majorHAnsi" w:cstheme="majorHAnsi"/>
          <w:color w:val="000000" w:themeColor="text1"/>
        </w:rPr>
        <w:t xml:space="preserve"> </w:t>
      </w:r>
      <w:proofErr w:type="spellStart"/>
      <w:r w:rsidRPr="00D97E06">
        <w:rPr>
          <w:rFonts w:asciiTheme="majorHAnsi" w:hAnsiTheme="majorHAnsi" w:cstheme="majorHAnsi"/>
          <w:color w:val="000000" w:themeColor="text1"/>
        </w:rPr>
        <w:t>s.c.</w:t>
      </w:r>
      <w:proofErr w:type="spellEnd"/>
      <w:r w:rsidRPr="00D97E06">
        <w:rPr>
          <w:rFonts w:asciiTheme="majorHAnsi" w:hAnsiTheme="majorHAnsi" w:cstheme="majorHAnsi"/>
          <w:color w:val="000000" w:themeColor="text1"/>
        </w:rPr>
        <w:br/>
        <w:t>1000 North Water Street, Suite 1700 | Milwaukee, WI 53202</w:t>
      </w:r>
    </w:p>
    <w:p w:rsidR="00D97E06" w:rsidRDefault="00D97E06" w:rsidP="00D97E06">
      <w:pPr>
        <w:rPr>
          <w:rFonts w:asciiTheme="majorHAnsi" w:hAnsiTheme="majorHAnsi" w:cstheme="majorHAnsi"/>
          <w:color w:val="000000" w:themeColor="text1"/>
        </w:rPr>
      </w:pPr>
      <w:r w:rsidRPr="00D97E06">
        <w:rPr>
          <w:rFonts w:asciiTheme="majorHAnsi" w:hAnsiTheme="majorHAnsi" w:cstheme="majorHAnsi"/>
          <w:color w:val="000000" w:themeColor="text1"/>
        </w:rPr>
        <w:t>Office: 414-298-8346 | Cell: 414-875-7253 | Fax: 414-298-8097</w:t>
      </w:r>
      <w:r w:rsidRPr="00D97E06">
        <w:rPr>
          <w:rFonts w:asciiTheme="majorHAnsi" w:hAnsiTheme="majorHAnsi" w:cstheme="majorHAnsi"/>
          <w:color w:val="000000" w:themeColor="text1"/>
        </w:rPr>
        <w:br/>
      </w:r>
      <w:hyperlink r:id="rId7" w:history="1">
        <w:r w:rsidRPr="00D97E06">
          <w:rPr>
            <w:rStyle w:val="Hyperlink"/>
            <w:rFonts w:asciiTheme="majorHAnsi" w:hAnsiTheme="majorHAnsi" w:cstheme="majorHAnsi"/>
            <w:i/>
            <w:iCs/>
            <w:color w:val="000000" w:themeColor="text1"/>
          </w:rPr>
          <w:t>jkramp@reinhartlaw.com</w:t>
        </w:r>
      </w:hyperlink>
      <w:r w:rsidRPr="00D97E06">
        <w:rPr>
          <w:rFonts w:asciiTheme="majorHAnsi" w:hAnsiTheme="majorHAnsi" w:cstheme="majorHAnsi"/>
          <w:color w:val="000000" w:themeColor="text1"/>
        </w:rPr>
        <w:t xml:space="preserve">  | </w:t>
      </w:r>
      <w:hyperlink r:id="rId8" w:anchor="overview" w:history="1">
        <w:r w:rsidRPr="00D97E06">
          <w:rPr>
            <w:rStyle w:val="Hyperlink"/>
            <w:rFonts w:asciiTheme="majorHAnsi" w:hAnsiTheme="majorHAnsi" w:cstheme="majorHAnsi"/>
            <w:color w:val="000000" w:themeColor="text1"/>
          </w:rPr>
          <w:t>bio</w:t>
        </w:r>
      </w:hyperlink>
      <w:r w:rsidRPr="00D97E06">
        <w:rPr>
          <w:rFonts w:asciiTheme="majorHAnsi" w:hAnsiTheme="majorHAnsi" w:cstheme="majorHAnsi"/>
          <w:color w:val="000000" w:themeColor="text1"/>
        </w:rPr>
        <w:t xml:space="preserve"> | </w:t>
      </w:r>
      <w:hyperlink r:id="rId9" w:history="1">
        <w:r w:rsidRPr="00D97E06">
          <w:rPr>
            <w:rStyle w:val="Hyperlink"/>
            <w:rFonts w:asciiTheme="majorHAnsi" w:hAnsiTheme="majorHAnsi" w:cstheme="majorHAnsi"/>
            <w:color w:val="000000" w:themeColor="text1"/>
          </w:rPr>
          <w:t>vCard</w:t>
        </w:r>
      </w:hyperlink>
      <w:r w:rsidRPr="00D97E06">
        <w:rPr>
          <w:rFonts w:asciiTheme="majorHAnsi" w:hAnsiTheme="majorHAnsi" w:cstheme="majorHAnsi"/>
          <w:color w:val="000000" w:themeColor="text1"/>
        </w:rPr>
        <w:t xml:space="preserve"> | </w:t>
      </w:r>
      <w:hyperlink r:id="rId10" w:history="1">
        <w:r w:rsidRPr="00D97E06">
          <w:rPr>
            <w:rStyle w:val="Hyperlink"/>
            <w:rFonts w:asciiTheme="majorHAnsi" w:hAnsiTheme="majorHAnsi" w:cstheme="majorHAnsi"/>
            <w:color w:val="000000" w:themeColor="text1"/>
          </w:rPr>
          <w:t>reinhartlaw.com</w:t>
        </w:r>
      </w:hyperlink>
    </w:p>
    <w:p w:rsidR="00D97E06" w:rsidRDefault="00D97E06" w:rsidP="00D97E06">
      <w:pPr>
        <w:rPr>
          <w:rFonts w:asciiTheme="majorHAnsi" w:hAnsiTheme="majorHAnsi" w:cstheme="majorHAnsi"/>
          <w:color w:val="000000" w:themeColor="text1"/>
        </w:rPr>
      </w:pPr>
    </w:p>
    <w:p w:rsidR="00D97E06" w:rsidRDefault="00D97E06" w:rsidP="00D97E06">
      <w:pPr>
        <w:rPr>
          <w:rFonts w:asciiTheme="majorHAnsi" w:hAnsiTheme="majorHAnsi" w:cstheme="majorHAnsi"/>
          <w:color w:val="000000" w:themeColor="text1"/>
        </w:rPr>
      </w:pPr>
    </w:p>
    <w:p w:rsidR="00D97E06" w:rsidRPr="00D97E06" w:rsidRDefault="00D97E06" w:rsidP="00D97E06">
      <w:pPr>
        <w:jc w:val="right"/>
        <w:rPr>
          <w:rFonts w:asciiTheme="majorHAnsi" w:hAnsiTheme="majorHAnsi" w:cstheme="majorHAnsi"/>
          <w:color w:val="000000" w:themeColor="text1"/>
        </w:rPr>
      </w:pPr>
      <w:r>
        <w:rPr>
          <w:rFonts w:asciiTheme="majorHAnsi" w:hAnsiTheme="majorHAnsi" w:cstheme="majorHAnsi"/>
          <w:color w:val="000000" w:themeColor="text1"/>
        </w:rPr>
        <w:t>June 2018</w:t>
      </w:r>
    </w:p>
    <w:p w:rsidR="00D97E06" w:rsidRPr="00D97E06" w:rsidRDefault="00D97E06" w:rsidP="00FC78CD">
      <w:pPr>
        <w:pStyle w:val="BodyText"/>
        <w:spacing w:after="0"/>
        <w:rPr>
          <w:rFonts w:asciiTheme="majorHAnsi" w:hAnsiTheme="majorHAnsi" w:cstheme="majorHAnsi"/>
          <w:color w:val="000000" w:themeColor="text1"/>
        </w:rPr>
      </w:pPr>
    </w:p>
    <w:sectPr w:rsidR="00D97E06" w:rsidRPr="00D97E06" w:rsidSect="000425A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B0F" w:rsidRDefault="00796B0F" w:rsidP="00742ABE">
      <w:r>
        <w:separator/>
      </w:r>
    </w:p>
  </w:endnote>
  <w:endnote w:type="continuationSeparator" w:id="0">
    <w:p w:rsidR="00796B0F" w:rsidRDefault="00796B0F" w:rsidP="0074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A2" w:rsidRDefault="00042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A2" w:rsidRDefault="000425A2">
    <w:pPr>
      <w:pStyle w:val="Footer"/>
    </w:pPr>
    <w:r w:rsidRPr="000425A2">
      <w:rPr>
        <w:rStyle w:val="DocID"/>
      </w:rPr>
      <w:fldChar w:fldCharType="begin"/>
    </w:r>
    <w:r w:rsidRPr="000425A2">
      <w:rPr>
        <w:rStyle w:val="DocID"/>
      </w:rPr>
      <w:instrText xml:space="preserve"> DOCPROPERTY "DOCID" \* MERGEFORMAT </w:instrText>
    </w:r>
    <w:r w:rsidRPr="000425A2">
      <w:rPr>
        <w:rStyle w:val="DocID"/>
      </w:rPr>
      <w:fldChar w:fldCharType="separate"/>
    </w:r>
    <w:r w:rsidR="002415DB" w:rsidRPr="002415DB">
      <w:rPr>
        <w:rStyle w:val="DocID"/>
      </w:rPr>
      <w:t>39560532v2</w:t>
    </w:r>
    <w:r w:rsidRPr="000425A2">
      <w:rPr>
        <w:rStyle w:val="DocID"/>
      </w:rPr>
      <w:fldChar w:fldCharType="end"/>
    </w:r>
    <w:r>
      <w:tab/>
    </w:r>
    <w:r>
      <w:fldChar w:fldCharType="begin"/>
    </w:r>
    <w:r>
      <w:instrText xml:space="preserve"> PAGE   \* MERGEFORMAT </w:instrText>
    </w:r>
    <w:r>
      <w:fldChar w:fldCharType="separate"/>
    </w:r>
    <w:r w:rsidR="00471AAA">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A2" w:rsidRDefault="000425A2">
    <w:pPr>
      <w:pStyle w:val="Footer"/>
    </w:pPr>
    <w:r w:rsidRPr="000425A2">
      <w:rPr>
        <w:rStyle w:val="DocID"/>
      </w:rPr>
      <w:fldChar w:fldCharType="begin"/>
    </w:r>
    <w:r w:rsidRPr="000425A2">
      <w:rPr>
        <w:rStyle w:val="DocID"/>
      </w:rPr>
      <w:instrText xml:space="preserve"> DOCPROPERTY "DOCID" \* MERGEFORMAT </w:instrText>
    </w:r>
    <w:r w:rsidRPr="000425A2">
      <w:rPr>
        <w:rStyle w:val="DocID"/>
      </w:rPr>
      <w:fldChar w:fldCharType="separate"/>
    </w:r>
    <w:r w:rsidR="002415DB" w:rsidRPr="002415DB">
      <w:rPr>
        <w:rStyle w:val="DocID"/>
      </w:rPr>
      <w:t>39560532v2</w:t>
    </w:r>
    <w:r w:rsidRPr="000425A2">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B0F" w:rsidRDefault="00796B0F" w:rsidP="00742ABE">
      <w:r>
        <w:separator/>
      </w:r>
    </w:p>
  </w:footnote>
  <w:footnote w:type="continuationSeparator" w:id="0">
    <w:p w:rsidR="00796B0F" w:rsidRDefault="00796B0F" w:rsidP="0074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A2" w:rsidRDefault="00042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A2" w:rsidRDefault="00042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A2" w:rsidRDefault="0004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3ACE6BA"/>
    <w:lvl w:ilvl="0">
      <w:start w:val="1"/>
      <w:numFmt w:val="bullet"/>
      <w:pStyle w:val="ListBullet5"/>
      <w:lvlText w:val=""/>
      <w:lvlJc w:val="left"/>
      <w:pPr>
        <w:ind w:left="3600" w:hanging="720"/>
      </w:pPr>
      <w:rPr>
        <w:rFonts w:ascii="Symbol" w:hAnsi="Symbol" w:hint="default"/>
      </w:rPr>
    </w:lvl>
  </w:abstractNum>
  <w:abstractNum w:abstractNumId="1" w15:restartNumberingAfterBreak="0">
    <w:nsid w:val="FFFFFF81"/>
    <w:multiLevelType w:val="singleLevel"/>
    <w:tmpl w:val="6D6C47DC"/>
    <w:lvl w:ilvl="0">
      <w:start w:val="1"/>
      <w:numFmt w:val="bullet"/>
      <w:pStyle w:val="ListBullet4"/>
      <w:lvlText w:val=""/>
      <w:lvlJc w:val="left"/>
      <w:pPr>
        <w:ind w:left="2880" w:hanging="720"/>
      </w:pPr>
      <w:rPr>
        <w:rFonts w:ascii="Symbol" w:hAnsi="Symbol" w:hint="default"/>
      </w:rPr>
    </w:lvl>
  </w:abstractNum>
  <w:abstractNum w:abstractNumId="2" w15:restartNumberingAfterBreak="0">
    <w:nsid w:val="FFFFFF82"/>
    <w:multiLevelType w:val="singleLevel"/>
    <w:tmpl w:val="6A14F6BC"/>
    <w:lvl w:ilvl="0">
      <w:start w:val="1"/>
      <w:numFmt w:val="bullet"/>
      <w:pStyle w:val="ListBullet3"/>
      <w:lvlText w:val=""/>
      <w:lvlJc w:val="left"/>
      <w:pPr>
        <w:ind w:left="2160" w:hanging="720"/>
      </w:pPr>
      <w:rPr>
        <w:rFonts w:ascii="Symbol" w:hAnsi="Symbol" w:hint="default"/>
      </w:rPr>
    </w:lvl>
  </w:abstractNum>
  <w:abstractNum w:abstractNumId="3" w15:restartNumberingAfterBreak="0">
    <w:nsid w:val="FFFFFF83"/>
    <w:multiLevelType w:val="singleLevel"/>
    <w:tmpl w:val="5960355C"/>
    <w:lvl w:ilvl="0">
      <w:start w:val="1"/>
      <w:numFmt w:val="bullet"/>
      <w:pStyle w:val="ListBullet2"/>
      <w:lvlText w:val=""/>
      <w:lvlJc w:val="left"/>
      <w:pPr>
        <w:ind w:left="1440" w:hanging="720"/>
      </w:pPr>
      <w:rPr>
        <w:rFonts w:ascii="Symbol" w:hAnsi="Symbol" w:hint="default"/>
      </w:rPr>
    </w:lvl>
  </w:abstractNum>
  <w:abstractNum w:abstractNumId="4" w15:restartNumberingAfterBreak="0">
    <w:nsid w:val="FFFFFF89"/>
    <w:multiLevelType w:val="singleLevel"/>
    <w:tmpl w:val="6226AA56"/>
    <w:lvl w:ilvl="0">
      <w:start w:val="1"/>
      <w:numFmt w:val="bullet"/>
      <w:pStyle w:val="ListBullet"/>
      <w:lvlText w:val=""/>
      <w:lvlJc w:val="left"/>
      <w:pPr>
        <w:ind w:left="720" w:hanging="720"/>
      </w:pPr>
      <w:rPr>
        <w:rFonts w:ascii="Symbol" w:hAnsi="Symbol" w:hint="default"/>
      </w:rPr>
    </w:lvl>
  </w:abstractNum>
  <w:abstractNum w:abstractNumId="5" w15:restartNumberingAfterBreak="0">
    <w:nsid w:val="44D3259F"/>
    <w:multiLevelType w:val="hybridMultilevel"/>
    <w:tmpl w:val="3CD407AC"/>
    <w:lvl w:ilvl="0" w:tplc="A34AD7A0">
      <w:start w:val="1"/>
      <w:numFmt w:val="bullet"/>
      <w:lvlText w:val="•"/>
      <w:lvlJc w:val="left"/>
      <w:pPr>
        <w:ind w:left="2880" w:hanging="72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017F7"/>
    <w:multiLevelType w:val="hybridMultilevel"/>
    <w:tmpl w:val="09AC7510"/>
    <w:lvl w:ilvl="0" w:tplc="459CD89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65453"/>
    <w:multiLevelType w:val="hybridMultilevel"/>
    <w:tmpl w:val="9C5051FA"/>
    <w:lvl w:ilvl="0" w:tplc="62968434">
      <w:start w:val="1"/>
      <w:numFmt w:val="bullet"/>
      <w:lvlText w:val="•"/>
      <w:lvlJc w:val="left"/>
      <w:pPr>
        <w:ind w:left="720" w:hanging="72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C2579"/>
    <w:multiLevelType w:val="multilevel"/>
    <w:tmpl w:val="3264887E"/>
    <w:name w:val="Standard Numbering"/>
    <w:lvl w:ilvl="0">
      <w:start w:val="1"/>
      <w:numFmt w:val="decimal"/>
      <w:pStyle w:val="Heading1"/>
      <w:lvlText w:val="%1."/>
      <w:lvlJc w:val="left"/>
      <w:pPr>
        <w:tabs>
          <w:tab w:val="num" w:pos="1440"/>
        </w:tabs>
        <w:ind w:left="0" w:firstLine="720"/>
      </w:pPr>
      <w:rPr>
        <w:caps w:val="0"/>
        <w:color w:val="010000"/>
        <w:u w:val="none"/>
      </w:rPr>
    </w:lvl>
    <w:lvl w:ilvl="1">
      <w:start w:val="1"/>
      <w:numFmt w:val="lowerLetter"/>
      <w:pStyle w:val="Heading2"/>
      <w:lvlText w:val="(%2)"/>
      <w:lvlJc w:val="left"/>
      <w:pPr>
        <w:tabs>
          <w:tab w:val="num" w:pos="2160"/>
        </w:tabs>
        <w:ind w:left="0" w:firstLine="1440"/>
      </w:pPr>
      <w:rPr>
        <w:caps w:val="0"/>
        <w:color w:val="010000"/>
        <w:u w:val="none"/>
      </w:rPr>
    </w:lvl>
    <w:lvl w:ilvl="2">
      <w:start w:val="1"/>
      <w:numFmt w:val="lowerRoman"/>
      <w:pStyle w:val="Heading3"/>
      <w:lvlText w:val="(%3)"/>
      <w:lvlJc w:val="left"/>
      <w:pPr>
        <w:tabs>
          <w:tab w:val="num" w:pos="2880"/>
        </w:tabs>
        <w:ind w:left="0" w:firstLine="2160"/>
      </w:pPr>
      <w:rPr>
        <w:caps w:val="0"/>
        <w:color w:val="010000"/>
        <w:u w:val="none"/>
      </w:rPr>
    </w:lvl>
    <w:lvl w:ilvl="3">
      <w:start w:val="1"/>
      <w:numFmt w:val="lowerLetter"/>
      <w:pStyle w:val="Heading4"/>
      <w:lvlText w:val="[%4]"/>
      <w:lvlJc w:val="left"/>
      <w:pPr>
        <w:tabs>
          <w:tab w:val="num" w:pos="3600"/>
        </w:tabs>
        <w:ind w:left="0" w:firstLine="2880"/>
      </w:pPr>
      <w:rPr>
        <w:caps w:val="0"/>
        <w:color w:val="010000"/>
        <w:u w:val="none"/>
      </w:rPr>
    </w:lvl>
    <w:lvl w:ilvl="4">
      <w:start w:val="1"/>
      <w:numFmt w:val="lowerRoman"/>
      <w:pStyle w:val="Heading5"/>
      <w:lvlText w:val="[%5]"/>
      <w:lvlJc w:val="left"/>
      <w:pPr>
        <w:tabs>
          <w:tab w:val="num" w:pos="4320"/>
        </w:tabs>
        <w:ind w:left="0" w:firstLine="3600"/>
      </w:pPr>
      <w:rPr>
        <w:caps w:val="0"/>
        <w:color w:val="010000"/>
        <w:u w:val="none"/>
      </w:rPr>
    </w:lvl>
    <w:lvl w:ilvl="5">
      <w:start w:val="1"/>
      <w:numFmt w:val="upperLetter"/>
      <w:pStyle w:val="Heading6"/>
      <w:lvlText w:val="(%6)"/>
      <w:lvlJc w:val="left"/>
      <w:pPr>
        <w:tabs>
          <w:tab w:val="num" w:pos="5040"/>
        </w:tabs>
        <w:ind w:left="0" w:firstLine="4320"/>
      </w:pPr>
      <w:rPr>
        <w:caps w:val="0"/>
        <w:color w:val="010000"/>
        <w:u w:val="none"/>
      </w:rPr>
    </w:lvl>
    <w:lvl w:ilvl="6">
      <w:start w:val="1"/>
      <w:numFmt w:val="decimal"/>
      <w:pStyle w:val="Heading7"/>
      <w:lvlText w:val="(%7)"/>
      <w:lvlJc w:val="left"/>
      <w:pPr>
        <w:tabs>
          <w:tab w:val="num" w:pos="5760"/>
        </w:tabs>
        <w:ind w:left="0" w:firstLine="5040"/>
      </w:pPr>
      <w:rPr>
        <w:caps w:val="0"/>
        <w:color w:val="010000"/>
        <w:u w:val="none"/>
      </w:rPr>
    </w:lvl>
    <w:lvl w:ilvl="7">
      <w:start w:val="1"/>
      <w:numFmt w:val="lowerRoman"/>
      <w:pStyle w:val="Heading8"/>
      <w:lvlText w:val="%8)"/>
      <w:lvlJc w:val="left"/>
      <w:pPr>
        <w:tabs>
          <w:tab w:val="num" w:pos="6480"/>
        </w:tabs>
        <w:ind w:left="0" w:firstLine="5760"/>
      </w:pPr>
      <w:rPr>
        <w:caps w:val="0"/>
        <w:color w:val="010000"/>
        <w:u w:val="none"/>
      </w:rPr>
    </w:lvl>
    <w:lvl w:ilvl="8">
      <w:start w:val="1"/>
      <w:numFmt w:val="decimal"/>
      <w:pStyle w:val="Heading9"/>
      <w:lvlText w:val="%9)"/>
      <w:lvlJc w:val="left"/>
      <w:pPr>
        <w:tabs>
          <w:tab w:val="num" w:pos="7200"/>
        </w:tabs>
        <w:ind w:left="0" w:firstLine="6480"/>
      </w:pPr>
      <w:rPr>
        <w:caps w:val="0"/>
        <w:color w:val="010000"/>
        <w:u w:val="none"/>
      </w:rPr>
    </w:lvl>
  </w:abstractNum>
  <w:abstractNum w:abstractNumId="9" w15:restartNumberingAfterBreak="0">
    <w:nsid w:val="5E5A5E10"/>
    <w:multiLevelType w:val="hybridMultilevel"/>
    <w:tmpl w:val="4678D236"/>
    <w:lvl w:ilvl="0" w:tplc="08BC869A">
      <w:start w:val="1"/>
      <w:numFmt w:val="bullet"/>
      <w:lvlText w:val="•"/>
      <w:lvlJc w:val="left"/>
      <w:pPr>
        <w:ind w:left="1440" w:hanging="72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A32FC"/>
    <w:multiLevelType w:val="hybridMultilevel"/>
    <w:tmpl w:val="28DA7B30"/>
    <w:lvl w:ilvl="0" w:tplc="5AC6F4F4">
      <w:start w:val="1"/>
      <w:numFmt w:val="bullet"/>
      <w:lvlText w:val="•"/>
      <w:lvlJc w:val="left"/>
      <w:pPr>
        <w:ind w:left="3600" w:hanging="72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56100"/>
    <w:multiLevelType w:val="hybridMultilevel"/>
    <w:tmpl w:val="3D7640B6"/>
    <w:lvl w:ilvl="0" w:tplc="F15A9C14">
      <w:start w:val="1"/>
      <w:numFmt w:val="bullet"/>
      <w:lvlText w:val="•"/>
      <w:lvlJc w:val="left"/>
      <w:pPr>
        <w:ind w:left="2160" w:hanging="72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1"/>
  </w:num>
  <w:num w:numId="5">
    <w:abstractNumId w:val="5"/>
  </w:num>
  <w:num w:numId="6">
    <w:abstractNumId w:val="10"/>
  </w:num>
  <w:num w:numId="7">
    <w:abstractNumId w:val="8"/>
  </w:num>
  <w:num w:numId="8">
    <w:abstractNumId w:val="4"/>
  </w:num>
  <w:num w:numId="9">
    <w:abstractNumId w:val="3"/>
  </w:num>
  <w:num w:numId="10">
    <w:abstractNumId w:val="3"/>
    <w:lvlOverride w:ilvl="0">
      <w:startOverride w:val="1"/>
    </w:lvlOverride>
  </w:num>
  <w:num w:numId="11">
    <w:abstractNumId w:val="2"/>
  </w:num>
  <w:num w:numId="12">
    <w:abstractNumId w:val="2"/>
    <w:lvlOverride w:ilvl="0">
      <w:startOverride w:val="1"/>
    </w:lvlOverride>
  </w:num>
  <w:num w:numId="13">
    <w:abstractNumId w:val="1"/>
  </w:num>
  <w:num w:numId="14">
    <w:abstractNumId w:val="1"/>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faultNumberOfLevelsInTOCForThisScheme" w:val="3"/>
    <w:docVar w:name="DocIDAuthor" w:val="False"/>
    <w:docVar w:name="DocIDClientMatter" w:val="False"/>
    <w:docVar w:name="DocIDDate" w:val="False"/>
    <w:docVar w:name="DocIDLibrary" w:val="False"/>
    <w:docVar w:name="DocIDType" w:val="AllPages"/>
    <w:docVar w:name="DocIDTypist" w:val="False"/>
    <w:docVar w:name="LastSchemeChoice" w:val="Standard Numbering"/>
    <w:docVar w:name="LastSchemeUniqueID" w:val="135"/>
    <w:docVar w:name="LegacyDocIDRemoved" w:val="True"/>
    <w:docVar w:name="Option0True" w:val="False"/>
    <w:docVar w:name="Option1True" w:val="False"/>
    <w:docVar w:name="Option2True" w:val="False"/>
    <w:docVar w:name="Option3True" w:val="False"/>
    <w:docVar w:name="Option4True" w:val="False"/>
  </w:docVars>
  <w:rsids>
    <w:rsidRoot w:val="00796B0F"/>
    <w:rsid w:val="00033DE2"/>
    <w:rsid w:val="00036636"/>
    <w:rsid w:val="000425A2"/>
    <w:rsid w:val="000B16BE"/>
    <w:rsid w:val="00112AF9"/>
    <w:rsid w:val="00135A5F"/>
    <w:rsid w:val="00166501"/>
    <w:rsid w:val="0017758C"/>
    <w:rsid w:val="001E2D2D"/>
    <w:rsid w:val="002001A0"/>
    <w:rsid w:val="00211479"/>
    <w:rsid w:val="00230A53"/>
    <w:rsid w:val="002415DB"/>
    <w:rsid w:val="002C1886"/>
    <w:rsid w:val="00312271"/>
    <w:rsid w:val="00345FF1"/>
    <w:rsid w:val="003702B5"/>
    <w:rsid w:val="003F2DB6"/>
    <w:rsid w:val="004634ED"/>
    <w:rsid w:val="00471AAA"/>
    <w:rsid w:val="00492371"/>
    <w:rsid w:val="004938EE"/>
    <w:rsid w:val="004A48E0"/>
    <w:rsid w:val="004D255F"/>
    <w:rsid w:val="00531213"/>
    <w:rsid w:val="00535136"/>
    <w:rsid w:val="0059327D"/>
    <w:rsid w:val="005A3414"/>
    <w:rsid w:val="005A411D"/>
    <w:rsid w:val="005A770D"/>
    <w:rsid w:val="005C1E33"/>
    <w:rsid w:val="00612C2D"/>
    <w:rsid w:val="00660677"/>
    <w:rsid w:val="00691C37"/>
    <w:rsid w:val="006E4AD0"/>
    <w:rsid w:val="00742ABE"/>
    <w:rsid w:val="00775EE4"/>
    <w:rsid w:val="00796B0F"/>
    <w:rsid w:val="007B2482"/>
    <w:rsid w:val="00852E7F"/>
    <w:rsid w:val="00977C80"/>
    <w:rsid w:val="00987D69"/>
    <w:rsid w:val="009C1412"/>
    <w:rsid w:val="00A30DE7"/>
    <w:rsid w:val="00A67A50"/>
    <w:rsid w:val="00A70BF6"/>
    <w:rsid w:val="00A763DC"/>
    <w:rsid w:val="00AC477D"/>
    <w:rsid w:val="00B321D1"/>
    <w:rsid w:val="00B52738"/>
    <w:rsid w:val="00B56E8A"/>
    <w:rsid w:val="00B625F4"/>
    <w:rsid w:val="00B728F5"/>
    <w:rsid w:val="00B7751A"/>
    <w:rsid w:val="00BB0B3F"/>
    <w:rsid w:val="00BD20E1"/>
    <w:rsid w:val="00C34725"/>
    <w:rsid w:val="00C432C5"/>
    <w:rsid w:val="00C62E1E"/>
    <w:rsid w:val="00C821F5"/>
    <w:rsid w:val="00CF1988"/>
    <w:rsid w:val="00D04910"/>
    <w:rsid w:val="00D84DC2"/>
    <w:rsid w:val="00D8568A"/>
    <w:rsid w:val="00D97E06"/>
    <w:rsid w:val="00DB52B9"/>
    <w:rsid w:val="00DC0935"/>
    <w:rsid w:val="00DE6E3A"/>
    <w:rsid w:val="00E06E8F"/>
    <w:rsid w:val="00E521B1"/>
    <w:rsid w:val="00ED73DD"/>
    <w:rsid w:val="00F23240"/>
    <w:rsid w:val="00F76940"/>
    <w:rsid w:val="00F85EFF"/>
    <w:rsid w:val="00FC33FA"/>
    <w:rsid w:val="00FC78CD"/>
    <w:rsid w:val="00FF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55CB"/>
  <w15:docId w15:val="{BDDB38E4-546E-494F-A3F9-AEEDEE78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6BE"/>
  </w:style>
  <w:style w:type="paragraph" w:styleId="Heading1">
    <w:name w:val="heading 1"/>
    <w:basedOn w:val="Normal"/>
    <w:link w:val="Heading1Char"/>
    <w:qFormat/>
    <w:rsid w:val="00FC78CD"/>
    <w:pPr>
      <w:numPr>
        <w:numId w:val="7"/>
      </w:numPr>
      <w:spacing w:after="240"/>
      <w:outlineLvl w:val="0"/>
    </w:pPr>
    <w:rPr>
      <w:rFonts w:eastAsiaTheme="majorEastAsia" w:cs="Times New Roman"/>
      <w:bCs/>
      <w:color w:val="000000"/>
      <w:szCs w:val="28"/>
    </w:rPr>
  </w:style>
  <w:style w:type="paragraph" w:styleId="Heading2">
    <w:name w:val="heading 2"/>
    <w:basedOn w:val="Normal"/>
    <w:link w:val="Heading2Char"/>
    <w:semiHidden/>
    <w:unhideWhenUsed/>
    <w:qFormat/>
    <w:rsid w:val="00FC78CD"/>
    <w:pPr>
      <w:numPr>
        <w:ilvl w:val="1"/>
        <w:numId w:val="7"/>
      </w:numPr>
      <w:spacing w:after="240"/>
      <w:outlineLvl w:val="1"/>
    </w:pPr>
    <w:rPr>
      <w:rFonts w:eastAsiaTheme="majorEastAsia" w:cs="Times New Roman"/>
      <w:bCs/>
      <w:color w:val="000000"/>
      <w:szCs w:val="26"/>
    </w:rPr>
  </w:style>
  <w:style w:type="paragraph" w:styleId="Heading3">
    <w:name w:val="heading 3"/>
    <w:basedOn w:val="Normal"/>
    <w:link w:val="Heading3Char"/>
    <w:semiHidden/>
    <w:unhideWhenUsed/>
    <w:qFormat/>
    <w:rsid w:val="00FC78CD"/>
    <w:pPr>
      <w:numPr>
        <w:ilvl w:val="2"/>
        <w:numId w:val="7"/>
      </w:numPr>
      <w:spacing w:after="240"/>
      <w:outlineLvl w:val="2"/>
    </w:pPr>
    <w:rPr>
      <w:rFonts w:eastAsiaTheme="majorEastAsia" w:cs="Times New Roman"/>
      <w:bCs/>
      <w:color w:val="000000"/>
    </w:rPr>
  </w:style>
  <w:style w:type="paragraph" w:styleId="Heading4">
    <w:name w:val="heading 4"/>
    <w:basedOn w:val="Normal"/>
    <w:link w:val="Heading4Char"/>
    <w:semiHidden/>
    <w:unhideWhenUsed/>
    <w:qFormat/>
    <w:rsid w:val="00FC78CD"/>
    <w:pPr>
      <w:numPr>
        <w:ilvl w:val="3"/>
        <w:numId w:val="7"/>
      </w:numPr>
      <w:spacing w:after="240"/>
      <w:outlineLvl w:val="3"/>
    </w:pPr>
    <w:rPr>
      <w:rFonts w:eastAsiaTheme="majorEastAsia" w:cs="Times New Roman"/>
      <w:bCs/>
      <w:iCs/>
      <w:color w:val="000000"/>
    </w:rPr>
  </w:style>
  <w:style w:type="paragraph" w:styleId="Heading5">
    <w:name w:val="heading 5"/>
    <w:basedOn w:val="Normal"/>
    <w:link w:val="Heading5Char"/>
    <w:semiHidden/>
    <w:unhideWhenUsed/>
    <w:qFormat/>
    <w:rsid w:val="00FC78CD"/>
    <w:pPr>
      <w:numPr>
        <w:ilvl w:val="4"/>
        <w:numId w:val="7"/>
      </w:numPr>
      <w:spacing w:after="240"/>
      <w:outlineLvl w:val="4"/>
    </w:pPr>
    <w:rPr>
      <w:rFonts w:eastAsiaTheme="majorEastAsia" w:cs="Times New Roman"/>
      <w:color w:val="000000"/>
    </w:rPr>
  </w:style>
  <w:style w:type="paragraph" w:styleId="Heading6">
    <w:name w:val="heading 6"/>
    <w:basedOn w:val="Normal"/>
    <w:link w:val="Heading6Char"/>
    <w:semiHidden/>
    <w:unhideWhenUsed/>
    <w:qFormat/>
    <w:rsid w:val="00FC78CD"/>
    <w:pPr>
      <w:numPr>
        <w:ilvl w:val="5"/>
        <w:numId w:val="7"/>
      </w:numPr>
      <w:spacing w:after="240"/>
      <w:outlineLvl w:val="5"/>
    </w:pPr>
    <w:rPr>
      <w:rFonts w:eastAsiaTheme="majorEastAsia" w:cs="Times New Roman"/>
      <w:iCs/>
      <w:color w:val="000000"/>
    </w:rPr>
  </w:style>
  <w:style w:type="paragraph" w:styleId="Heading7">
    <w:name w:val="heading 7"/>
    <w:basedOn w:val="Normal"/>
    <w:link w:val="Heading7Char"/>
    <w:semiHidden/>
    <w:unhideWhenUsed/>
    <w:qFormat/>
    <w:rsid w:val="00FC78CD"/>
    <w:pPr>
      <w:numPr>
        <w:ilvl w:val="6"/>
        <w:numId w:val="7"/>
      </w:numPr>
      <w:spacing w:after="240"/>
      <w:outlineLvl w:val="6"/>
    </w:pPr>
    <w:rPr>
      <w:rFonts w:eastAsiaTheme="majorEastAsia" w:cs="Times New Roman"/>
      <w:iCs/>
      <w:color w:val="000000"/>
    </w:rPr>
  </w:style>
  <w:style w:type="paragraph" w:styleId="Heading8">
    <w:name w:val="heading 8"/>
    <w:basedOn w:val="Normal"/>
    <w:link w:val="Heading8Char"/>
    <w:semiHidden/>
    <w:unhideWhenUsed/>
    <w:qFormat/>
    <w:rsid w:val="00FC78CD"/>
    <w:pPr>
      <w:numPr>
        <w:ilvl w:val="7"/>
        <w:numId w:val="7"/>
      </w:numPr>
      <w:spacing w:after="240"/>
      <w:outlineLvl w:val="7"/>
    </w:pPr>
    <w:rPr>
      <w:rFonts w:eastAsiaTheme="majorEastAsia" w:cs="Times New Roman"/>
      <w:color w:val="000000"/>
      <w:szCs w:val="20"/>
    </w:rPr>
  </w:style>
  <w:style w:type="paragraph" w:styleId="Heading9">
    <w:name w:val="heading 9"/>
    <w:basedOn w:val="Normal"/>
    <w:link w:val="Heading9Char"/>
    <w:semiHidden/>
    <w:unhideWhenUsed/>
    <w:qFormat/>
    <w:rsid w:val="00FC78CD"/>
    <w:pPr>
      <w:numPr>
        <w:ilvl w:val="8"/>
        <w:numId w:val="7"/>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5">
    <w:name w:val="Body Text 5"/>
    <w:basedOn w:val="Normal"/>
    <w:qFormat/>
    <w:rsid w:val="00531213"/>
    <w:pPr>
      <w:spacing w:after="240"/>
      <w:ind w:firstLine="2880"/>
    </w:pPr>
  </w:style>
  <w:style w:type="paragraph" w:styleId="BodyText3">
    <w:name w:val="Body Text 3"/>
    <w:basedOn w:val="Normal"/>
    <w:link w:val="BodyText3Char"/>
    <w:rsid w:val="00FC33FA"/>
    <w:pPr>
      <w:spacing w:after="240"/>
      <w:ind w:firstLine="1440"/>
    </w:pPr>
    <w:rPr>
      <w:szCs w:val="16"/>
    </w:rPr>
  </w:style>
  <w:style w:type="paragraph" w:customStyle="1" w:styleId="BodyText4">
    <w:name w:val="Body Text 4"/>
    <w:basedOn w:val="Normal"/>
    <w:qFormat/>
    <w:rsid w:val="00FC33FA"/>
    <w:pPr>
      <w:spacing w:after="240"/>
      <w:ind w:firstLine="2160"/>
    </w:pPr>
  </w:style>
  <w:style w:type="character" w:customStyle="1" w:styleId="BodyText3Char">
    <w:name w:val="Body Text 3 Char"/>
    <w:basedOn w:val="DefaultParagraphFont"/>
    <w:link w:val="BodyText3"/>
    <w:rsid w:val="00535136"/>
    <w:rPr>
      <w:szCs w:val="16"/>
    </w:rPr>
  </w:style>
  <w:style w:type="paragraph" w:styleId="ListBullet">
    <w:name w:val="List Bullet"/>
    <w:basedOn w:val="Normal"/>
    <w:unhideWhenUsed/>
    <w:qFormat/>
    <w:rsid w:val="00531213"/>
    <w:pPr>
      <w:numPr>
        <w:numId w:val="8"/>
      </w:numPr>
      <w:spacing w:after="240"/>
    </w:pPr>
  </w:style>
  <w:style w:type="paragraph" w:styleId="NormalIndent">
    <w:name w:val="Normal Indent"/>
    <w:basedOn w:val="Normal"/>
    <w:qFormat/>
    <w:rsid w:val="00531213"/>
    <w:pPr>
      <w:spacing w:after="240"/>
      <w:ind w:left="720"/>
    </w:pPr>
  </w:style>
  <w:style w:type="paragraph" w:styleId="BlockText">
    <w:name w:val="Block Text"/>
    <w:basedOn w:val="Normal"/>
    <w:qFormat/>
    <w:rsid w:val="00230A53"/>
    <w:pPr>
      <w:spacing w:after="240"/>
      <w:ind w:left="720" w:right="720"/>
    </w:pPr>
    <w:rPr>
      <w:rFonts w:eastAsiaTheme="minorEastAsia"/>
      <w:iCs/>
    </w:rPr>
  </w:style>
  <w:style w:type="paragraph" w:styleId="ListBullet2">
    <w:name w:val="List Bullet 2"/>
    <w:basedOn w:val="Normal"/>
    <w:unhideWhenUsed/>
    <w:qFormat/>
    <w:rsid w:val="00531213"/>
    <w:pPr>
      <w:numPr>
        <w:numId w:val="9"/>
      </w:numPr>
      <w:spacing w:after="240"/>
    </w:pPr>
  </w:style>
  <w:style w:type="paragraph" w:styleId="ListBullet3">
    <w:name w:val="List Bullet 3"/>
    <w:basedOn w:val="Normal"/>
    <w:semiHidden/>
    <w:rsid w:val="00531213"/>
    <w:pPr>
      <w:numPr>
        <w:numId w:val="11"/>
      </w:numPr>
      <w:spacing w:after="240"/>
    </w:pPr>
  </w:style>
  <w:style w:type="paragraph" w:styleId="ListBullet4">
    <w:name w:val="List Bullet 4"/>
    <w:basedOn w:val="Normal"/>
    <w:semiHidden/>
    <w:rsid w:val="00531213"/>
    <w:pPr>
      <w:numPr>
        <w:numId w:val="13"/>
      </w:numPr>
      <w:spacing w:after="240"/>
    </w:pPr>
  </w:style>
  <w:style w:type="paragraph" w:styleId="ListBullet5">
    <w:name w:val="List Bullet 5"/>
    <w:basedOn w:val="Normal"/>
    <w:semiHidden/>
    <w:rsid w:val="00531213"/>
    <w:pPr>
      <w:numPr>
        <w:numId w:val="15"/>
      </w:numPr>
      <w:spacing w:after="240"/>
    </w:pPr>
  </w:style>
  <w:style w:type="paragraph" w:customStyle="1" w:styleId="MainTitle">
    <w:name w:val="Main Title"/>
    <w:basedOn w:val="Normal"/>
    <w:next w:val="BodyText"/>
    <w:qFormat/>
    <w:rsid w:val="00531213"/>
    <w:pPr>
      <w:keepNext/>
      <w:spacing w:after="480"/>
    </w:pPr>
  </w:style>
  <w:style w:type="paragraph" w:styleId="Title">
    <w:name w:val="Title"/>
    <w:basedOn w:val="Normal"/>
    <w:next w:val="BodyText"/>
    <w:link w:val="TitleChar"/>
    <w:rsid w:val="00AC477D"/>
    <w:pPr>
      <w:keepNext/>
      <w:spacing w:after="240"/>
    </w:pPr>
    <w:rPr>
      <w:rFonts w:eastAsiaTheme="majorEastAsia" w:cstheme="majorBidi"/>
      <w:kern w:val="28"/>
      <w:szCs w:val="52"/>
    </w:rPr>
  </w:style>
  <w:style w:type="character" w:customStyle="1" w:styleId="TitleChar">
    <w:name w:val="Title Char"/>
    <w:basedOn w:val="DefaultParagraphFont"/>
    <w:link w:val="Title"/>
    <w:rsid w:val="00AC477D"/>
    <w:rPr>
      <w:rFonts w:ascii="Times New Roman" w:eastAsiaTheme="majorEastAsia" w:hAnsi="Times New Roman" w:cstheme="majorBidi"/>
      <w:kern w:val="28"/>
      <w:sz w:val="24"/>
      <w:szCs w:val="52"/>
    </w:rPr>
  </w:style>
  <w:style w:type="paragraph" w:styleId="Signature">
    <w:name w:val="Signature"/>
    <w:basedOn w:val="Normal"/>
    <w:link w:val="SignatureChar"/>
    <w:uiPriority w:val="99"/>
    <w:unhideWhenUsed/>
    <w:rsid w:val="00531213"/>
    <w:pPr>
      <w:tabs>
        <w:tab w:val="left" w:pos="5040"/>
        <w:tab w:val="right" w:pos="9360"/>
      </w:tabs>
      <w:ind w:left="4680"/>
    </w:pPr>
  </w:style>
  <w:style w:type="character" w:customStyle="1" w:styleId="SignatureChar">
    <w:name w:val="Signature Char"/>
    <w:basedOn w:val="DefaultParagraphFont"/>
    <w:link w:val="Signature"/>
    <w:uiPriority w:val="99"/>
    <w:rsid w:val="00531213"/>
    <w:rPr>
      <w:rFonts w:ascii="Times New Roman" w:hAnsi="Times New Roman"/>
      <w:sz w:val="24"/>
    </w:rPr>
  </w:style>
  <w:style w:type="paragraph" w:styleId="TOCHeading">
    <w:name w:val="TOC Heading"/>
    <w:basedOn w:val="Normal"/>
    <w:next w:val="Normal"/>
    <w:uiPriority w:val="39"/>
    <w:unhideWhenUsed/>
    <w:rsid w:val="003F2DB6"/>
    <w:pPr>
      <w:keepNext/>
    </w:pPr>
    <w:rPr>
      <w:rFonts w:cstheme="majorBidi"/>
    </w:rPr>
  </w:style>
  <w:style w:type="paragraph" w:styleId="Index1">
    <w:name w:val="index 1"/>
    <w:basedOn w:val="Normal"/>
    <w:next w:val="Normal"/>
    <w:autoRedefine/>
    <w:qFormat/>
    <w:rsid w:val="003F2DB6"/>
    <w:pPr>
      <w:ind w:left="240" w:hanging="240"/>
    </w:pPr>
  </w:style>
  <w:style w:type="paragraph" w:customStyle="1" w:styleId="IndexDotLeaders">
    <w:name w:val="Index Dot Leaders"/>
    <w:basedOn w:val="Normal"/>
    <w:qFormat/>
    <w:rsid w:val="003F2DB6"/>
    <w:pPr>
      <w:tabs>
        <w:tab w:val="left" w:leader="dot" w:pos="8928"/>
        <w:tab w:val="right" w:pos="9360"/>
      </w:tabs>
    </w:pPr>
  </w:style>
  <w:style w:type="paragraph" w:styleId="Header">
    <w:name w:val="header"/>
    <w:basedOn w:val="Normal"/>
    <w:link w:val="HeaderChar"/>
    <w:uiPriority w:val="99"/>
    <w:unhideWhenUsed/>
    <w:rsid w:val="00742ABE"/>
    <w:pPr>
      <w:tabs>
        <w:tab w:val="center" w:pos="4680"/>
        <w:tab w:val="right" w:pos="9360"/>
      </w:tabs>
    </w:pPr>
  </w:style>
  <w:style w:type="character" w:customStyle="1" w:styleId="HeaderChar">
    <w:name w:val="Header Char"/>
    <w:basedOn w:val="DefaultParagraphFont"/>
    <w:link w:val="Header"/>
    <w:uiPriority w:val="99"/>
    <w:rsid w:val="00742ABE"/>
    <w:rPr>
      <w:rFonts w:ascii="Times New Roman" w:hAnsi="Times New Roman"/>
      <w:sz w:val="24"/>
    </w:rPr>
  </w:style>
  <w:style w:type="paragraph" w:styleId="Footer">
    <w:name w:val="footer"/>
    <w:basedOn w:val="Normal"/>
    <w:link w:val="FooterChar"/>
    <w:uiPriority w:val="99"/>
    <w:unhideWhenUsed/>
    <w:rsid w:val="00742ABE"/>
    <w:pPr>
      <w:tabs>
        <w:tab w:val="center" w:pos="4680"/>
        <w:tab w:val="right" w:pos="9360"/>
      </w:tabs>
    </w:pPr>
  </w:style>
  <w:style w:type="character" w:customStyle="1" w:styleId="FooterChar">
    <w:name w:val="Footer Char"/>
    <w:basedOn w:val="DefaultParagraphFont"/>
    <w:link w:val="Footer"/>
    <w:uiPriority w:val="99"/>
    <w:rsid w:val="00742ABE"/>
    <w:rPr>
      <w:rFonts w:ascii="Times New Roman" w:hAnsi="Times New Roman"/>
      <w:sz w:val="24"/>
    </w:rPr>
  </w:style>
  <w:style w:type="character" w:customStyle="1" w:styleId="DocID">
    <w:name w:val="DocID"/>
    <w:basedOn w:val="DefaultParagraphFont"/>
    <w:uiPriority w:val="1"/>
    <w:semiHidden/>
    <w:qFormat/>
    <w:rsid w:val="00742ABE"/>
    <w:rPr>
      <w:rFonts w:ascii="Times New Roman" w:hAnsi="Times New Roman"/>
      <w:sz w:val="16"/>
    </w:rPr>
  </w:style>
  <w:style w:type="paragraph" w:styleId="FootnoteText">
    <w:name w:val="footnote text"/>
    <w:basedOn w:val="Normal"/>
    <w:link w:val="FootnoteTextChar"/>
    <w:uiPriority w:val="99"/>
    <w:semiHidden/>
    <w:unhideWhenUsed/>
    <w:rsid w:val="00742ABE"/>
    <w:pPr>
      <w:spacing w:after="120"/>
    </w:pPr>
    <w:rPr>
      <w:sz w:val="20"/>
      <w:szCs w:val="20"/>
    </w:rPr>
  </w:style>
  <w:style w:type="character" w:customStyle="1" w:styleId="FootnoteTextChar">
    <w:name w:val="Footnote Text Char"/>
    <w:basedOn w:val="DefaultParagraphFont"/>
    <w:link w:val="FootnoteText"/>
    <w:uiPriority w:val="99"/>
    <w:semiHidden/>
    <w:rsid w:val="00742ABE"/>
    <w:rPr>
      <w:rFonts w:ascii="Times New Roman" w:hAnsi="Times New Roman"/>
      <w:sz w:val="20"/>
      <w:szCs w:val="20"/>
    </w:rPr>
  </w:style>
  <w:style w:type="paragraph" w:styleId="TOC9">
    <w:name w:val="toc 9"/>
    <w:basedOn w:val="Normal"/>
    <w:next w:val="Normal"/>
    <w:autoRedefine/>
    <w:uiPriority w:val="39"/>
    <w:semiHidden/>
    <w:unhideWhenUsed/>
    <w:rsid w:val="00742ABE"/>
    <w:pPr>
      <w:tabs>
        <w:tab w:val="right" w:leader="dot" w:pos="9360"/>
      </w:tabs>
      <w:spacing w:after="240"/>
      <w:ind w:left="6480" w:right="720" w:hanging="720"/>
    </w:pPr>
  </w:style>
  <w:style w:type="paragraph" w:styleId="TOC8">
    <w:name w:val="toc 8"/>
    <w:basedOn w:val="Normal"/>
    <w:next w:val="Normal"/>
    <w:autoRedefine/>
    <w:uiPriority w:val="39"/>
    <w:semiHidden/>
    <w:unhideWhenUsed/>
    <w:rsid w:val="00742ABE"/>
    <w:pPr>
      <w:tabs>
        <w:tab w:val="right" w:leader="dot" w:pos="9360"/>
      </w:tabs>
      <w:spacing w:after="240"/>
      <w:ind w:left="5760" w:right="720" w:hanging="720"/>
    </w:pPr>
  </w:style>
  <w:style w:type="paragraph" w:styleId="TOC7">
    <w:name w:val="toc 7"/>
    <w:basedOn w:val="Normal"/>
    <w:next w:val="Normal"/>
    <w:autoRedefine/>
    <w:uiPriority w:val="39"/>
    <w:semiHidden/>
    <w:unhideWhenUsed/>
    <w:rsid w:val="00742ABE"/>
    <w:pPr>
      <w:tabs>
        <w:tab w:val="right" w:leader="dot" w:pos="9360"/>
      </w:tabs>
      <w:spacing w:after="240"/>
      <w:ind w:left="5040" w:right="720" w:hanging="720"/>
    </w:pPr>
  </w:style>
  <w:style w:type="paragraph" w:styleId="TOC6">
    <w:name w:val="toc 6"/>
    <w:basedOn w:val="Normal"/>
    <w:next w:val="Normal"/>
    <w:autoRedefine/>
    <w:uiPriority w:val="39"/>
    <w:semiHidden/>
    <w:unhideWhenUsed/>
    <w:rsid w:val="00742ABE"/>
    <w:pPr>
      <w:tabs>
        <w:tab w:val="right" w:leader="dot" w:pos="9360"/>
      </w:tabs>
      <w:spacing w:after="240"/>
      <w:ind w:left="4320" w:right="720" w:hanging="720"/>
    </w:pPr>
  </w:style>
  <w:style w:type="paragraph" w:styleId="TOC5">
    <w:name w:val="toc 5"/>
    <w:basedOn w:val="Normal"/>
    <w:next w:val="Normal"/>
    <w:autoRedefine/>
    <w:uiPriority w:val="39"/>
    <w:semiHidden/>
    <w:unhideWhenUsed/>
    <w:rsid w:val="00742ABE"/>
    <w:pPr>
      <w:tabs>
        <w:tab w:val="right" w:leader="dot" w:pos="9360"/>
      </w:tabs>
      <w:spacing w:after="240"/>
      <w:ind w:left="3600" w:right="720" w:hanging="720"/>
    </w:pPr>
  </w:style>
  <w:style w:type="paragraph" w:styleId="TOC4">
    <w:name w:val="toc 4"/>
    <w:basedOn w:val="Normal"/>
    <w:next w:val="Normal"/>
    <w:autoRedefine/>
    <w:uiPriority w:val="39"/>
    <w:semiHidden/>
    <w:unhideWhenUsed/>
    <w:rsid w:val="00742ABE"/>
    <w:pPr>
      <w:tabs>
        <w:tab w:val="right" w:leader="dot" w:pos="9360"/>
      </w:tabs>
      <w:spacing w:after="240"/>
      <w:ind w:left="2880" w:right="720" w:hanging="720"/>
    </w:pPr>
  </w:style>
  <w:style w:type="paragraph" w:styleId="TOC3">
    <w:name w:val="toc 3"/>
    <w:basedOn w:val="Normal"/>
    <w:next w:val="Normal"/>
    <w:autoRedefine/>
    <w:uiPriority w:val="39"/>
    <w:semiHidden/>
    <w:unhideWhenUsed/>
    <w:rsid w:val="00742ABE"/>
    <w:pPr>
      <w:tabs>
        <w:tab w:val="right" w:leader="dot" w:pos="9360"/>
      </w:tabs>
      <w:spacing w:after="240"/>
      <w:ind w:left="2160" w:right="720" w:hanging="720"/>
    </w:pPr>
  </w:style>
  <w:style w:type="paragraph" w:styleId="TOC2">
    <w:name w:val="toc 2"/>
    <w:basedOn w:val="Normal"/>
    <w:next w:val="Normal"/>
    <w:autoRedefine/>
    <w:uiPriority w:val="39"/>
    <w:semiHidden/>
    <w:unhideWhenUsed/>
    <w:rsid w:val="000B16BE"/>
    <w:pPr>
      <w:tabs>
        <w:tab w:val="right" w:leader="dot" w:pos="9360"/>
      </w:tabs>
      <w:spacing w:after="240"/>
      <w:ind w:left="1440" w:right="720" w:hanging="720"/>
    </w:pPr>
  </w:style>
  <w:style w:type="paragraph" w:styleId="TOC1">
    <w:name w:val="toc 1"/>
    <w:basedOn w:val="Normal"/>
    <w:next w:val="Normal"/>
    <w:autoRedefine/>
    <w:uiPriority w:val="39"/>
    <w:semiHidden/>
    <w:unhideWhenUsed/>
    <w:rsid w:val="00742ABE"/>
    <w:pPr>
      <w:tabs>
        <w:tab w:val="right" w:leader="dot" w:pos="9360"/>
      </w:tabs>
      <w:spacing w:after="240"/>
      <w:ind w:left="720" w:right="720" w:hanging="720"/>
    </w:pPr>
  </w:style>
  <w:style w:type="character" w:customStyle="1" w:styleId="Heading1Char">
    <w:name w:val="Heading 1 Char"/>
    <w:basedOn w:val="DefaultParagraphFont"/>
    <w:link w:val="Heading1"/>
    <w:rsid w:val="00FC78CD"/>
    <w:rPr>
      <w:rFonts w:eastAsiaTheme="majorEastAsia" w:cs="Times New Roman"/>
      <w:bCs/>
      <w:color w:val="000000"/>
      <w:szCs w:val="28"/>
    </w:rPr>
  </w:style>
  <w:style w:type="character" w:customStyle="1" w:styleId="Heading2Char">
    <w:name w:val="Heading 2 Char"/>
    <w:basedOn w:val="DefaultParagraphFont"/>
    <w:link w:val="Heading2"/>
    <w:semiHidden/>
    <w:rsid w:val="00FC78CD"/>
    <w:rPr>
      <w:rFonts w:eastAsiaTheme="majorEastAsia" w:cs="Times New Roman"/>
      <w:bCs/>
      <w:color w:val="000000"/>
      <w:szCs w:val="26"/>
    </w:rPr>
  </w:style>
  <w:style w:type="character" w:customStyle="1" w:styleId="Heading3Char">
    <w:name w:val="Heading 3 Char"/>
    <w:basedOn w:val="DefaultParagraphFont"/>
    <w:link w:val="Heading3"/>
    <w:semiHidden/>
    <w:rsid w:val="00FC78CD"/>
    <w:rPr>
      <w:rFonts w:eastAsiaTheme="majorEastAsia" w:cs="Times New Roman"/>
      <w:bCs/>
      <w:color w:val="000000"/>
    </w:rPr>
  </w:style>
  <w:style w:type="character" w:customStyle="1" w:styleId="Heading4Char">
    <w:name w:val="Heading 4 Char"/>
    <w:basedOn w:val="DefaultParagraphFont"/>
    <w:link w:val="Heading4"/>
    <w:semiHidden/>
    <w:rsid w:val="00FC78CD"/>
    <w:rPr>
      <w:rFonts w:eastAsiaTheme="majorEastAsia" w:cs="Times New Roman"/>
      <w:bCs/>
      <w:iCs/>
      <w:color w:val="000000"/>
    </w:rPr>
  </w:style>
  <w:style w:type="character" w:customStyle="1" w:styleId="Heading5Char">
    <w:name w:val="Heading 5 Char"/>
    <w:basedOn w:val="DefaultParagraphFont"/>
    <w:link w:val="Heading5"/>
    <w:semiHidden/>
    <w:rsid w:val="00FC78CD"/>
    <w:rPr>
      <w:rFonts w:eastAsiaTheme="majorEastAsia" w:cs="Times New Roman"/>
      <w:color w:val="000000"/>
    </w:rPr>
  </w:style>
  <w:style w:type="character" w:customStyle="1" w:styleId="Heading6Char">
    <w:name w:val="Heading 6 Char"/>
    <w:basedOn w:val="DefaultParagraphFont"/>
    <w:link w:val="Heading6"/>
    <w:semiHidden/>
    <w:rsid w:val="00FC78CD"/>
    <w:rPr>
      <w:rFonts w:eastAsiaTheme="majorEastAsia" w:cs="Times New Roman"/>
      <w:iCs/>
      <w:color w:val="000000"/>
    </w:rPr>
  </w:style>
  <w:style w:type="character" w:customStyle="1" w:styleId="Heading7Char">
    <w:name w:val="Heading 7 Char"/>
    <w:basedOn w:val="DefaultParagraphFont"/>
    <w:link w:val="Heading7"/>
    <w:semiHidden/>
    <w:rsid w:val="00FC78CD"/>
    <w:rPr>
      <w:rFonts w:eastAsiaTheme="majorEastAsia" w:cs="Times New Roman"/>
      <w:iCs/>
      <w:color w:val="000000"/>
    </w:rPr>
  </w:style>
  <w:style w:type="character" w:customStyle="1" w:styleId="Heading8Char">
    <w:name w:val="Heading 8 Char"/>
    <w:basedOn w:val="DefaultParagraphFont"/>
    <w:link w:val="Heading8"/>
    <w:semiHidden/>
    <w:rsid w:val="00FC78CD"/>
    <w:rPr>
      <w:rFonts w:eastAsiaTheme="majorEastAsia" w:cs="Times New Roman"/>
      <w:color w:val="000000"/>
      <w:szCs w:val="20"/>
    </w:rPr>
  </w:style>
  <w:style w:type="character" w:customStyle="1" w:styleId="Heading9Char">
    <w:name w:val="Heading 9 Char"/>
    <w:basedOn w:val="DefaultParagraphFont"/>
    <w:link w:val="Heading9"/>
    <w:semiHidden/>
    <w:rsid w:val="00FC78CD"/>
    <w:rPr>
      <w:rFonts w:eastAsiaTheme="majorEastAsia" w:cs="Times New Roman"/>
      <w:iCs/>
      <w:color w:val="000000"/>
      <w:szCs w:val="20"/>
    </w:rPr>
  </w:style>
  <w:style w:type="paragraph" w:styleId="BodyText">
    <w:name w:val="Body Text"/>
    <w:basedOn w:val="Normal"/>
    <w:link w:val="BodyTextChar"/>
    <w:qFormat/>
    <w:rsid w:val="00FC33FA"/>
    <w:pPr>
      <w:spacing w:after="240"/>
    </w:pPr>
  </w:style>
  <w:style w:type="character" w:customStyle="1" w:styleId="BodyTextChar">
    <w:name w:val="Body Text Char"/>
    <w:basedOn w:val="DefaultParagraphFont"/>
    <w:link w:val="BodyText"/>
    <w:rsid w:val="00FC33FA"/>
  </w:style>
  <w:style w:type="paragraph" w:customStyle="1" w:styleId="MainTitle0">
    <w:name w:val="_Main Title"/>
    <w:basedOn w:val="Normal"/>
    <w:next w:val="BodyText"/>
    <w:qFormat/>
    <w:rsid w:val="00A763DC"/>
    <w:pPr>
      <w:suppressAutoHyphens/>
      <w:spacing w:after="480"/>
      <w:jc w:val="center"/>
    </w:pPr>
    <w:rPr>
      <w:szCs w:val="22"/>
    </w:rPr>
  </w:style>
  <w:style w:type="paragraph" w:customStyle="1" w:styleId="MainTitleCaps">
    <w:name w:val="_Main Title Caps"/>
    <w:basedOn w:val="Normal"/>
    <w:next w:val="BodyText"/>
    <w:qFormat/>
    <w:rsid w:val="00A763DC"/>
    <w:pPr>
      <w:keepNext/>
      <w:suppressAutoHyphens/>
      <w:spacing w:after="480"/>
      <w:jc w:val="center"/>
    </w:pPr>
    <w:rPr>
      <w:caps/>
      <w:szCs w:val="22"/>
    </w:rPr>
  </w:style>
  <w:style w:type="paragraph" w:customStyle="1" w:styleId="Non-NumberedHdg1">
    <w:name w:val="_Non-Numbered Hdg 1"/>
    <w:basedOn w:val="Normal"/>
    <w:qFormat/>
    <w:rsid w:val="00A763DC"/>
    <w:pPr>
      <w:keepNext/>
      <w:keepLines/>
      <w:suppressAutoHyphens/>
      <w:spacing w:after="240"/>
      <w:jc w:val="center"/>
      <w:outlineLvl w:val="0"/>
    </w:pPr>
    <w:rPr>
      <w:b/>
      <w:szCs w:val="22"/>
    </w:rPr>
  </w:style>
  <w:style w:type="paragraph" w:customStyle="1" w:styleId="Non-NumberedHdg2">
    <w:name w:val="_Non-Numbered Hdg 2"/>
    <w:basedOn w:val="Normal"/>
    <w:qFormat/>
    <w:rsid w:val="00A763DC"/>
    <w:pPr>
      <w:keepNext/>
      <w:keepLines/>
      <w:suppressAutoHyphens/>
      <w:spacing w:after="240"/>
      <w:outlineLvl w:val="1"/>
    </w:pPr>
    <w:rPr>
      <w:b/>
      <w:szCs w:val="22"/>
      <w:u w:val="single"/>
    </w:rPr>
  </w:style>
  <w:style w:type="paragraph" w:customStyle="1" w:styleId="Non-NumberedHdg3">
    <w:name w:val="_Non-Numbered Hdg 3"/>
    <w:basedOn w:val="Normal"/>
    <w:qFormat/>
    <w:rsid w:val="00A763DC"/>
    <w:pPr>
      <w:keepNext/>
      <w:keepLines/>
      <w:suppressAutoHyphens/>
      <w:spacing w:after="240"/>
      <w:ind w:left="720"/>
      <w:outlineLvl w:val="2"/>
    </w:pPr>
    <w:rPr>
      <w:szCs w:val="22"/>
      <w:u w:val="single"/>
    </w:rPr>
  </w:style>
  <w:style w:type="paragraph" w:styleId="BodyText2">
    <w:name w:val="Body Text 2"/>
    <w:basedOn w:val="Normal"/>
    <w:link w:val="BodyText2Char"/>
    <w:qFormat/>
    <w:rsid w:val="00535136"/>
    <w:pPr>
      <w:spacing w:after="240"/>
      <w:ind w:firstLine="720"/>
    </w:pPr>
  </w:style>
  <w:style w:type="character" w:customStyle="1" w:styleId="BodyText2Char">
    <w:name w:val="Body Text 2 Char"/>
    <w:basedOn w:val="DefaultParagraphFont"/>
    <w:link w:val="BodyText2"/>
    <w:rsid w:val="00535136"/>
  </w:style>
  <w:style w:type="character" w:styleId="Hyperlink">
    <w:name w:val="Hyperlink"/>
    <w:basedOn w:val="DefaultParagraphFont"/>
    <w:uiPriority w:val="99"/>
    <w:semiHidden/>
    <w:unhideWhenUsed/>
    <w:rsid w:val="00D97E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5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nhartlaw.com/people/john-kram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kramp@reinhartlaw.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reinhartlaw.com/" TargetMode="External"/><Relationship Id="rId4" Type="http://schemas.openxmlformats.org/officeDocument/2006/relationships/webSettings" Target="webSettings.xml"/><Relationship Id="rId9" Type="http://schemas.openxmlformats.org/officeDocument/2006/relationships/hyperlink" Target="http://www.reinhartlaw.com/wp-content/themes/reinhartlaw/include/vcard.php?id=431"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Reinhart%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4</TotalTime>
  <Pages>2</Pages>
  <Words>609</Words>
  <Characters>3301</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dc:creator>
  <cp:lastModifiedBy>John Sauer</cp:lastModifiedBy>
  <cp:revision>3</cp:revision>
  <cp:lastPrinted>2018-05-07T16:20:00Z</cp:lastPrinted>
  <dcterms:created xsi:type="dcterms:W3CDTF">2018-06-06T13:19:00Z</dcterms:created>
  <dcterms:modified xsi:type="dcterms:W3CDTF">2018-06-06T13:23:00Z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39560532v2</vt:lpwstr>
  </property>
</Properties>
</file>