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EB" w:rsidRDefault="009140EB" w:rsidP="00997CBE">
      <w:pPr>
        <w:jc w:val="center"/>
        <w:rPr>
          <w:rFonts w:asciiTheme="majorHAnsi" w:hAnsiTheme="majorHAnsi"/>
          <w:b/>
          <w:bCs/>
          <w:sz w:val="32"/>
          <w:szCs w:val="32"/>
        </w:rPr>
      </w:pPr>
      <w:r w:rsidRPr="00593859">
        <w:rPr>
          <w:rFonts w:asciiTheme="majorHAnsi" w:hAnsiTheme="majorHAnsi"/>
          <w:b/>
          <w:bCs/>
          <w:sz w:val="32"/>
          <w:szCs w:val="32"/>
          <w:highlight w:val="yellow"/>
        </w:rPr>
        <w:t>Residents’ Rights Poster Template</w:t>
      </w:r>
    </w:p>
    <w:p w:rsidR="00593859" w:rsidRDefault="00FF20AF" w:rsidP="00593859">
      <w:pPr>
        <w:spacing w:after="0" w:line="240" w:lineRule="auto"/>
        <w:jc w:val="center"/>
        <w:rPr>
          <w:rFonts w:asciiTheme="majorHAnsi" w:hAnsiTheme="majorHAnsi"/>
          <w:b/>
          <w:bCs/>
          <w:i/>
          <w:sz w:val="24"/>
          <w:szCs w:val="24"/>
          <w:highlight w:val="yellow"/>
        </w:rPr>
      </w:pPr>
      <w:r w:rsidRPr="00D36724">
        <w:rPr>
          <w:rFonts w:asciiTheme="majorHAnsi" w:hAnsiTheme="majorHAnsi"/>
          <w:b/>
          <w:bCs/>
          <w:i/>
          <w:sz w:val="24"/>
          <w:szCs w:val="24"/>
          <w:highlight w:val="yellow"/>
        </w:rPr>
        <w:t>(</w:t>
      </w:r>
      <w:r w:rsidR="009140EB" w:rsidRPr="00D36724">
        <w:rPr>
          <w:rFonts w:asciiTheme="majorHAnsi" w:hAnsiTheme="majorHAnsi"/>
          <w:b/>
          <w:bCs/>
          <w:i/>
          <w:sz w:val="24"/>
          <w:szCs w:val="24"/>
          <w:highlight w:val="yellow"/>
        </w:rPr>
        <w:t xml:space="preserve">Instructions:  </w:t>
      </w:r>
      <w:r w:rsidRPr="00D36724">
        <w:rPr>
          <w:rFonts w:asciiTheme="majorHAnsi" w:hAnsiTheme="majorHAnsi"/>
          <w:b/>
          <w:bCs/>
          <w:i/>
          <w:sz w:val="24"/>
          <w:szCs w:val="24"/>
          <w:highlight w:val="yellow"/>
        </w:rPr>
        <w:t xml:space="preserve">Add </w:t>
      </w:r>
      <w:r w:rsidR="00CA52A6">
        <w:rPr>
          <w:rFonts w:asciiTheme="majorHAnsi" w:hAnsiTheme="majorHAnsi"/>
          <w:b/>
          <w:bCs/>
          <w:i/>
          <w:sz w:val="24"/>
          <w:szCs w:val="24"/>
          <w:highlight w:val="yellow"/>
        </w:rPr>
        <w:t>facility</w:t>
      </w:r>
      <w:r w:rsidRPr="00D36724">
        <w:rPr>
          <w:rFonts w:asciiTheme="majorHAnsi" w:hAnsiTheme="majorHAnsi"/>
          <w:b/>
          <w:bCs/>
          <w:i/>
          <w:sz w:val="24"/>
          <w:szCs w:val="24"/>
          <w:highlight w:val="yellow"/>
        </w:rPr>
        <w:t xml:space="preserve"> name and </w:t>
      </w:r>
      <w:r w:rsidR="00410F4E" w:rsidRPr="00D36724">
        <w:rPr>
          <w:rFonts w:asciiTheme="majorHAnsi" w:hAnsiTheme="majorHAnsi"/>
          <w:b/>
          <w:bCs/>
          <w:i/>
          <w:sz w:val="24"/>
          <w:szCs w:val="24"/>
          <w:highlight w:val="yellow"/>
        </w:rPr>
        <w:t>edit to include</w:t>
      </w:r>
      <w:r w:rsidRPr="00D36724">
        <w:rPr>
          <w:rFonts w:asciiTheme="majorHAnsi" w:hAnsiTheme="majorHAnsi"/>
          <w:b/>
          <w:bCs/>
          <w:i/>
          <w:sz w:val="24"/>
          <w:szCs w:val="24"/>
          <w:highlight w:val="yellow"/>
        </w:rPr>
        <w:t xml:space="preserve"> applicable </w:t>
      </w:r>
    </w:p>
    <w:p w:rsidR="009140EB" w:rsidRDefault="00FF20AF" w:rsidP="00593859">
      <w:pPr>
        <w:spacing w:after="0" w:line="240" w:lineRule="auto"/>
        <w:jc w:val="center"/>
        <w:rPr>
          <w:rFonts w:asciiTheme="majorHAnsi" w:hAnsiTheme="majorHAnsi"/>
          <w:b/>
          <w:bCs/>
          <w:i/>
          <w:sz w:val="24"/>
          <w:szCs w:val="24"/>
        </w:rPr>
      </w:pPr>
      <w:proofErr w:type="gramStart"/>
      <w:r w:rsidRPr="00D36724">
        <w:rPr>
          <w:rFonts w:asciiTheme="majorHAnsi" w:hAnsiTheme="majorHAnsi"/>
          <w:b/>
          <w:bCs/>
          <w:i/>
          <w:sz w:val="24"/>
          <w:szCs w:val="24"/>
          <w:highlight w:val="yellow"/>
        </w:rPr>
        <w:t>state</w:t>
      </w:r>
      <w:proofErr w:type="gramEnd"/>
      <w:r w:rsidRPr="00D36724">
        <w:rPr>
          <w:rFonts w:asciiTheme="majorHAnsi" w:hAnsiTheme="majorHAnsi"/>
          <w:b/>
          <w:bCs/>
          <w:i/>
          <w:sz w:val="24"/>
          <w:szCs w:val="24"/>
          <w:highlight w:val="yellow"/>
        </w:rPr>
        <w:t xml:space="preserve"> </w:t>
      </w:r>
      <w:r w:rsidR="00593859" w:rsidRPr="00593859">
        <w:rPr>
          <w:rFonts w:asciiTheme="majorHAnsi" w:hAnsiTheme="majorHAnsi"/>
          <w:b/>
          <w:bCs/>
          <w:i/>
          <w:sz w:val="24"/>
          <w:szCs w:val="24"/>
          <w:highlight w:val="yellow"/>
        </w:rPr>
        <w:t>agencies</w:t>
      </w:r>
      <w:r w:rsidR="00593859" w:rsidRPr="00593859">
        <w:rPr>
          <w:color w:val="FF0000"/>
          <w:sz w:val="32"/>
          <w:szCs w:val="32"/>
          <w:highlight w:val="yellow"/>
        </w:rPr>
        <w:t>*</w:t>
      </w:r>
      <w:r w:rsidR="00593859" w:rsidRPr="00593859">
        <w:rPr>
          <w:rFonts w:asciiTheme="majorHAnsi" w:hAnsiTheme="majorHAnsi"/>
          <w:b/>
          <w:bCs/>
          <w:i/>
          <w:sz w:val="24"/>
          <w:szCs w:val="24"/>
          <w:highlight w:val="yellow"/>
        </w:rPr>
        <w:t xml:space="preserve"> </w:t>
      </w:r>
      <w:r w:rsidR="00593859">
        <w:rPr>
          <w:rFonts w:asciiTheme="majorHAnsi" w:hAnsiTheme="majorHAnsi"/>
          <w:b/>
          <w:bCs/>
          <w:i/>
          <w:sz w:val="24"/>
          <w:szCs w:val="24"/>
          <w:highlight w:val="yellow"/>
        </w:rPr>
        <w:t xml:space="preserve">and </w:t>
      </w:r>
      <w:r w:rsidRPr="00593859">
        <w:rPr>
          <w:rFonts w:asciiTheme="majorHAnsi" w:hAnsiTheme="majorHAnsi"/>
          <w:b/>
          <w:bCs/>
          <w:i/>
          <w:sz w:val="24"/>
          <w:szCs w:val="24"/>
          <w:highlight w:val="yellow"/>
        </w:rPr>
        <w:t>requirements)</w:t>
      </w:r>
    </w:p>
    <w:p w:rsidR="00593859" w:rsidRPr="00997CBE" w:rsidRDefault="00593859" w:rsidP="00593859">
      <w:pPr>
        <w:spacing w:after="0" w:line="240" w:lineRule="auto"/>
        <w:jc w:val="center"/>
        <w:rPr>
          <w:rFonts w:asciiTheme="majorHAnsi" w:hAnsiTheme="majorHAnsi"/>
          <w:b/>
          <w:bCs/>
          <w:i/>
          <w:sz w:val="24"/>
          <w:szCs w:val="24"/>
        </w:rPr>
      </w:pPr>
    </w:p>
    <w:p w:rsidR="00B40C66" w:rsidRDefault="005E3160" w:rsidP="0000760C">
      <w:pPr>
        <w:rPr>
          <w:rFonts w:asciiTheme="majorHAnsi" w:hAnsiTheme="majorHAnsi"/>
          <w:b/>
          <w:bCs/>
          <w:sz w:val="32"/>
          <w:szCs w:val="32"/>
        </w:rPr>
      </w:pPr>
      <w:r>
        <w:rPr>
          <w:rFonts w:asciiTheme="majorHAnsi" w:hAnsiTheme="majorHAnsi"/>
          <w:b/>
          <w:bCs/>
          <w:sz w:val="32"/>
          <w:szCs w:val="32"/>
        </w:rPr>
        <w:t xml:space="preserve">Know </w:t>
      </w:r>
      <w:r w:rsidR="00B40C66">
        <w:rPr>
          <w:rFonts w:asciiTheme="majorHAnsi" w:hAnsiTheme="majorHAnsi"/>
          <w:b/>
          <w:bCs/>
          <w:sz w:val="32"/>
          <w:szCs w:val="32"/>
        </w:rPr>
        <w:t>Your Rights</w:t>
      </w:r>
      <w:r>
        <w:rPr>
          <w:rFonts w:asciiTheme="majorHAnsi" w:hAnsiTheme="majorHAnsi"/>
          <w:b/>
          <w:bCs/>
          <w:sz w:val="32"/>
          <w:szCs w:val="32"/>
        </w:rPr>
        <w:t xml:space="preserve"> under Federal Nursing </w:t>
      </w:r>
      <w:r w:rsidR="00536B2E">
        <w:rPr>
          <w:rFonts w:asciiTheme="majorHAnsi" w:hAnsiTheme="majorHAnsi"/>
          <w:b/>
          <w:bCs/>
          <w:sz w:val="32"/>
          <w:szCs w:val="32"/>
        </w:rPr>
        <w:t>Home</w:t>
      </w:r>
      <w:r>
        <w:rPr>
          <w:rFonts w:asciiTheme="majorHAnsi" w:hAnsiTheme="majorHAnsi"/>
          <w:b/>
          <w:bCs/>
          <w:sz w:val="32"/>
          <w:szCs w:val="32"/>
        </w:rPr>
        <w:t xml:space="preserve"> Regulations </w:t>
      </w:r>
    </w:p>
    <w:p w:rsidR="0000760C" w:rsidRPr="0000760C" w:rsidRDefault="0000760C" w:rsidP="0000760C">
      <w:pPr>
        <w:rPr>
          <w:b/>
          <w:bCs/>
          <w:sz w:val="24"/>
          <w:szCs w:val="24"/>
        </w:rPr>
      </w:pPr>
      <w:r w:rsidRPr="0000760C">
        <w:rPr>
          <w:b/>
          <w:bCs/>
          <w:sz w:val="24"/>
          <w:szCs w:val="24"/>
        </w:rPr>
        <w:t>What are your</w:t>
      </w:r>
      <w:r w:rsidR="005C48A2">
        <w:rPr>
          <w:b/>
          <w:bCs/>
          <w:sz w:val="24"/>
          <w:szCs w:val="24"/>
        </w:rPr>
        <w:t xml:space="preserve"> Federal</w:t>
      </w:r>
      <w:r w:rsidRPr="0000760C">
        <w:rPr>
          <w:b/>
          <w:bCs/>
          <w:sz w:val="24"/>
          <w:szCs w:val="24"/>
        </w:rPr>
        <w:t xml:space="preserve"> rights in a nursing </w:t>
      </w:r>
      <w:r w:rsidR="00A766DB">
        <w:rPr>
          <w:b/>
          <w:bCs/>
          <w:sz w:val="24"/>
          <w:szCs w:val="24"/>
        </w:rPr>
        <w:t>home</w:t>
      </w:r>
      <w:r w:rsidRPr="0000760C">
        <w:rPr>
          <w:b/>
          <w:bCs/>
          <w:sz w:val="24"/>
          <w:szCs w:val="24"/>
        </w:rPr>
        <w:t>?</w:t>
      </w:r>
    </w:p>
    <w:p w:rsidR="0000760C" w:rsidRPr="0000760C" w:rsidRDefault="0000760C" w:rsidP="0000760C">
      <w:pPr>
        <w:rPr>
          <w:sz w:val="24"/>
          <w:szCs w:val="24"/>
        </w:rPr>
      </w:pPr>
      <w:r w:rsidRPr="0000760C">
        <w:rPr>
          <w:sz w:val="24"/>
          <w:szCs w:val="24"/>
        </w:rPr>
        <w:t xml:space="preserve">As a resident of </w:t>
      </w:r>
      <w:r w:rsidR="00D36724">
        <w:rPr>
          <w:sz w:val="24"/>
          <w:szCs w:val="24"/>
        </w:rPr>
        <w:t>[Facility Name] (the “</w:t>
      </w:r>
      <w:r w:rsidR="00CA52A6">
        <w:rPr>
          <w:sz w:val="24"/>
          <w:szCs w:val="24"/>
        </w:rPr>
        <w:t>facility</w:t>
      </w:r>
      <w:r w:rsidR="00D36724">
        <w:rPr>
          <w:sz w:val="24"/>
          <w:szCs w:val="24"/>
        </w:rPr>
        <w:t>”)</w:t>
      </w:r>
      <w:r w:rsidRPr="0000760C">
        <w:rPr>
          <w:sz w:val="24"/>
          <w:szCs w:val="24"/>
        </w:rPr>
        <w:t xml:space="preserve">, you have certain rights and protections under </w:t>
      </w:r>
      <w:r w:rsidR="005C48A2">
        <w:rPr>
          <w:sz w:val="24"/>
          <w:szCs w:val="24"/>
        </w:rPr>
        <w:t>F</w:t>
      </w:r>
      <w:r w:rsidRPr="0000760C">
        <w:rPr>
          <w:sz w:val="24"/>
          <w:szCs w:val="24"/>
        </w:rPr>
        <w:t xml:space="preserve">ederal law that help ensure you get the care and services you need. </w:t>
      </w:r>
    </w:p>
    <w:p w:rsidR="0000760C" w:rsidRPr="0000760C" w:rsidRDefault="00D36724" w:rsidP="0000760C">
      <w:pPr>
        <w:rPr>
          <w:sz w:val="24"/>
          <w:szCs w:val="24"/>
        </w:rPr>
      </w:pPr>
      <w:r>
        <w:rPr>
          <w:sz w:val="24"/>
          <w:szCs w:val="24"/>
        </w:rPr>
        <w:t xml:space="preserve">The </w:t>
      </w:r>
      <w:r w:rsidR="00CA52A6">
        <w:rPr>
          <w:sz w:val="24"/>
          <w:szCs w:val="24"/>
        </w:rPr>
        <w:t>f</w:t>
      </w:r>
      <w:r>
        <w:rPr>
          <w:sz w:val="24"/>
          <w:szCs w:val="24"/>
        </w:rPr>
        <w:t>acility</w:t>
      </w:r>
      <w:r w:rsidR="0000760C" w:rsidRPr="0000760C">
        <w:rPr>
          <w:sz w:val="24"/>
          <w:szCs w:val="24"/>
        </w:rPr>
        <w:t xml:space="preserve"> must provide you with a written description of your legal rights. </w:t>
      </w:r>
      <w:r w:rsidR="00997CBE">
        <w:rPr>
          <w:sz w:val="24"/>
          <w:szCs w:val="24"/>
        </w:rPr>
        <w:t xml:space="preserve"> </w:t>
      </w:r>
      <w:r w:rsidR="0000760C" w:rsidRPr="0000760C">
        <w:rPr>
          <w:sz w:val="24"/>
          <w:szCs w:val="24"/>
        </w:rPr>
        <w:t xml:space="preserve">Keep the information you </w:t>
      </w:r>
      <w:r w:rsidR="000C6742">
        <w:rPr>
          <w:sz w:val="24"/>
          <w:szCs w:val="24"/>
        </w:rPr>
        <w:t>receive</w:t>
      </w:r>
      <w:r w:rsidR="0000760C" w:rsidRPr="0000760C">
        <w:rPr>
          <w:sz w:val="24"/>
          <w:szCs w:val="24"/>
        </w:rPr>
        <w:t xml:space="preserve"> about your rights, admission and transfer policies, and any other information from </w:t>
      </w:r>
      <w:r>
        <w:rPr>
          <w:sz w:val="24"/>
          <w:szCs w:val="24"/>
        </w:rPr>
        <w:t xml:space="preserve">the </w:t>
      </w:r>
      <w:r w:rsidR="00CA52A6">
        <w:rPr>
          <w:sz w:val="24"/>
          <w:szCs w:val="24"/>
        </w:rPr>
        <w:t>f</w:t>
      </w:r>
      <w:r>
        <w:rPr>
          <w:sz w:val="24"/>
          <w:szCs w:val="24"/>
        </w:rPr>
        <w:t>acility</w:t>
      </w:r>
      <w:r w:rsidR="0000760C" w:rsidRPr="0000760C">
        <w:rPr>
          <w:sz w:val="24"/>
          <w:szCs w:val="24"/>
        </w:rPr>
        <w:t xml:space="preserve"> in case you </w:t>
      </w:r>
      <w:r w:rsidR="000C6742">
        <w:rPr>
          <w:sz w:val="24"/>
          <w:szCs w:val="24"/>
        </w:rPr>
        <w:t xml:space="preserve">and/or your representative </w:t>
      </w:r>
      <w:r w:rsidR="0000760C" w:rsidRPr="0000760C">
        <w:rPr>
          <w:sz w:val="24"/>
          <w:szCs w:val="24"/>
        </w:rPr>
        <w:t>need to look at them later.</w:t>
      </w:r>
    </w:p>
    <w:p w:rsidR="0000760C" w:rsidRDefault="000C6742" w:rsidP="0000760C">
      <w:pPr>
        <w:rPr>
          <w:b/>
          <w:sz w:val="24"/>
          <w:szCs w:val="24"/>
        </w:rPr>
      </w:pPr>
      <w:r w:rsidRPr="007946E3">
        <w:rPr>
          <w:b/>
          <w:sz w:val="24"/>
          <w:szCs w:val="24"/>
        </w:rPr>
        <w:t>Generally</w:t>
      </w:r>
    </w:p>
    <w:p w:rsidR="000C6742" w:rsidRPr="000C6742" w:rsidRDefault="000C683C" w:rsidP="0000760C">
      <w:pPr>
        <w:rPr>
          <w:sz w:val="24"/>
          <w:szCs w:val="24"/>
        </w:rPr>
      </w:pPr>
      <w:r>
        <w:rPr>
          <w:sz w:val="24"/>
          <w:szCs w:val="24"/>
        </w:rPr>
        <w:t>All residents have the right to equal access to quality care regardless of diagnosis, severity of condition, or payment source.</w:t>
      </w:r>
    </w:p>
    <w:p w:rsidR="000C6742" w:rsidRPr="000C683C" w:rsidRDefault="000C6742" w:rsidP="0000760C">
      <w:pPr>
        <w:rPr>
          <w:b/>
          <w:sz w:val="24"/>
          <w:szCs w:val="24"/>
        </w:rPr>
      </w:pPr>
      <w:r w:rsidRPr="000C683C">
        <w:rPr>
          <w:b/>
          <w:sz w:val="24"/>
          <w:szCs w:val="24"/>
        </w:rPr>
        <w:t>Exercise of Rights</w:t>
      </w:r>
    </w:p>
    <w:p w:rsidR="000C683C" w:rsidRDefault="000C683C" w:rsidP="0000760C">
      <w:pPr>
        <w:rPr>
          <w:sz w:val="24"/>
          <w:szCs w:val="24"/>
        </w:rPr>
      </w:pPr>
      <w:r>
        <w:rPr>
          <w:sz w:val="24"/>
          <w:szCs w:val="24"/>
        </w:rPr>
        <w:t xml:space="preserve">You have the right to exercise your rights as a resident of </w:t>
      </w:r>
      <w:r w:rsidR="00D36724">
        <w:rPr>
          <w:sz w:val="24"/>
          <w:szCs w:val="24"/>
        </w:rPr>
        <w:t xml:space="preserve">the </w:t>
      </w:r>
      <w:r w:rsidR="00CA52A6">
        <w:rPr>
          <w:sz w:val="24"/>
          <w:szCs w:val="24"/>
        </w:rPr>
        <w:t>facility</w:t>
      </w:r>
      <w:r>
        <w:rPr>
          <w:sz w:val="24"/>
          <w:szCs w:val="24"/>
        </w:rPr>
        <w:t xml:space="preserve"> and as a citizen of the United States</w:t>
      </w:r>
      <w:r w:rsidR="00540C61">
        <w:rPr>
          <w:sz w:val="24"/>
          <w:szCs w:val="24"/>
        </w:rPr>
        <w:t xml:space="preserve">, </w:t>
      </w:r>
      <w:r>
        <w:rPr>
          <w:sz w:val="24"/>
          <w:szCs w:val="24"/>
        </w:rPr>
        <w:t>without fear of interference, coercion, discrimination or reprisal.</w:t>
      </w:r>
      <w:r w:rsidR="00AB243A">
        <w:rPr>
          <w:sz w:val="24"/>
          <w:szCs w:val="24"/>
        </w:rPr>
        <w:t xml:space="preserve">  You and/or your representative have the right to </w:t>
      </w:r>
      <w:r w:rsidR="006170C0">
        <w:rPr>
          <w:sz w:val="24"/>
          <w:szCs w:val="24"/>
        </w:rPr>
        <w:t xml:space="preserve">organize or </w:t>
      </w:r>
      <w:r w:rsidR="00AB243A">
        <w:rPr>
          <w:sz w:val="24"/>
          <w:szCs w:val="24"/>
        </w:rPr>
        <w:t xml:space="preserve">participate in resident </w:t>
      </w:r>
      <w:r w:rsidR="00DE074C">
        <w:rPr>
          <w:sz w:val="24"/>
          <w:szCs w:val="24"/>
        </w:rPr>
        <w:t xml:space="preserve">and/or family </w:t>
      </w:r>
      <w:r w:rsidR="00AB243A">
        <w:rPr>
          <w:sz w:val="24"/>
          <w:szCs w:val="24"/>
        </w:rPr>
        <w:t>groups</w:t>
      </w:r>
      <w:r w:rsidR="00DE074C">
        <w:rPr>
          <w:sz w:val="24"/>
          <w:szCs w:val="24"/>
        </w:rPr>
        <w:t>.</w:t>
      </w:r>
      <w:r w:rsidR="00FF20AF">
        <w:rPr>
          <w:sz w:val="24"/>
          <w:szCs w:val="24"/>
        </w:rPr>
        <w:t xml:space="preserve">  You also </w:t>
      </w:r>
      <w:r w:rsidR="007F11F0">
        <w:rPr>
          <w:sz w:val="24"/>
          <w:szCs w:val="24"/>
        </w:rPr>
        <w:t xml:space="preserve">have the right to choose a representative, including a </w:t>
      </w:r>
      <w:r w:rsidR="00540C61">
        <w:rPr>
          <w:sz w:val="24"/>
          <w:szCs w:val="24"/>
        </w:rPr>
        <w:t>spouse (</w:t>
      </w:r>
      <w:r w:rsidR="007F11F0">
        <w:rPr>
          <w:sz w:val="24"/>
          <w:szCs w:val="24"/>
        </w:rPr>
        <w:t>opposite or same sex</w:t>
      </w:r>
      <w:r w:rsidR="00540C61">
        <w:rPr>
          <w:sz w:val="24"/>
          <w:szCs w:val="24"/>
        </w:rPr>
        <w:t>)</w:t>
      </w:r>
      <w:r w:rsidR="007F11F0">
        <w:rPr>
          <w:sz w:val="24"/>
          <w:szCs w:val="24"/>
        </w:rPr>
        <w:t>, family member, friend or others to exercise your rights on your</w:t>
      </w:r>
      <w:r>
        <w:rPr>
          <w:sz w:val="24"/>
          <w:szCs w:val="24"/>
        </w:rPr>
        <w:t xml:space="preserve"> behalf</w:t>
      </w:r>
      <w:r w:rsidR="00997CBE">
        <w:rPr>
          <w:sz w:val="24"/>
          <w:szCs w:val="24"/>
        </w:rPr>
        <w:t xml:space="preserve">.  </w:t>
      </w:r>
      <w:r w:rsidR="007F11F0">
        <w:rPr>
          <w:sz w:val="24"/>
          <w:szCs w:val="24"/>
        </w:rPr>
        <w:t>Legal guardians appointed on your behalf may exercise your rights according to state law.</w:t>
      </w:r>
      <w:r w:rsidR="00AB243A" w:rsidRPr="00AB243A">
        <w:rPr>
          <w:sz w:val="24"/>
          <w:szCs w:val="24"/>
        </w:rPr>
        <w:t xml:space="preserve"> </w:t>
      </w:r>
      <w:r w:rsidR="00997CBE">
        <w:rPr>
          <w:sz w:val="24"/>
          <w:szCs w:val="24"/>
        </w:rPr>
        <w:t xml:space="preserve"> You retain the ability to exercise any rights that you do not delegate to a representative.  </w:t>
      </w:r>
    </w:p>
    <w:p w:rsidR="000C6742" w:rsidRPr="007F11F0" w:rsidRDefault="000C6742" w:rsidP="0000760C">
      <w:pPr>
        <w:rPr>
          <w:b/>
          <w:sz w:val="24"/>
          <w:szCs w:val="24"/>
        </w:rPr>
      </w:pPr>
      <w:r w:rsidRPr="007F11F0">
        <w:rPr>
          <w:b/>
          <w:sz w:val="24"/>
          <w:szCs w:val="24"/>
        </w:rPr>
        <w:t>Planning and Implementing Care</w:t>
      </w:r>
    </w:p>
    <w:p w:rsidR="000C683C" w:rsidRDefault="007F11F0" w:rsidP="0000760C">
      <w:pPr>
        <w:rPr>
          <w:sz w:val="24"/>
          <w:szCs w:val="24"/>
        </w:rPr>
      </w:pPr>
      <w:r>
        <w:rPr>
          <w:sz w:val="24"/>
          <w:szCs w:val="24"/>
        </w:rPr>
        <w:t xml:space="preserve">You </w:t>
      </w:r>
      <w:r w:rsidR="003A34EF">
        <w:rPr>
          <w:sz w:val="24"/>
          <w:szCs w:val="24"/>
        </w:rPr>
        <w:t xml:space="preserve">and/or your representative </w:t>
      </w:r>
      <w:r>
        <w:rPr>
          <w:sz w:val="24"/>
          <w:szCs w:val="24"/>
        </w:rPr>
        <w:t xml:space="preserve">have the right to be </w:t>
      </w:r>
      <w:r w:rsidR="003A34EF">
        <w:rPr>
          <w:sz w:val="24"/>
          <w:szCs w:val="24"/>
        </w:rPr>
        <w:t xml:space="preserve">fully </w:t>
      </w:r>
      <w:r>
        <w:rPr>
          <w:sz w:val="24"/>
          <w:szCs w:val="24"/>
        </w:rPr>
        <w:t>informed</w:t>
      </w:r>
      <w:r w:rsidR="00001FF7">
        <w:rPr>
          <w:sz w:val="24"/>
          <w:szCs w:val="24"/>
        </w:rPr>
        <w:t xml:space="preserve"> of your medical condition</w:t>
      </w:r>
      <w:r w:rsidR="003A34EF">
        <w:rPr>
          <w:sz w:val="24"/>
          <w:szCs w:val="24"/>
        </w:rPr>
        <w:t xml:space="preserve"> in a language you can understand, and to</w:t>
      </w:r>
      <w:r>
        <w:rPr>
          <w:sz w:val="24"/>
          <w:szCs w:val="24"/>
        </w:rPr>
        <w:t xml:space="preserve"> participate in </w:t>
      </w:r>
      <w:r w:rsidR="003A34EF">
        <w:rPr>
          <w:sz w:val="24"/>
          <w:szCs w:val="24"/>
        </w:rPr>
        <w:t>your person-centered care planning and treatment</w:t>
      </w:r>
      <w:r w:rsidR="009140EB">
        <w:rPr>
          <w:sz w:val="24"/>
          <w:szCs w:val="24"/>
        </w:rPr>
        <w:t>, including the type of caregiver who provides services to you</w:t>
      </w:r>
      <w:r w:rsidR="003A34EF">
        <w:rPr>
          <w:sz w:val="24"/>
          <w:szCs w:val="24"/>
        </w:rPr>
        <w:t xml:space="preserve">.  </w:t>
      </w:r>
      <w:r w:rsidR="003A34EF" w:rsidRPr="0000760C">
        <w:rPr>
          <w:sz w:val="24"/>
          <w:szCs w:val="24"/>
        </w:rPr>
        <w:t xml:space="preserve">You also have the right to refuse </w:t>
      </w:r>
      <w:r w:rsidR="00001FF7">
        <w:rPr>
          <w:sz w:val="24"/>
          <w:szCs w:val="24"/>
        </w:rPr>
        <w:t xml:space="preserve">and/or discontinue </w:t>
      </w:r>
      <w:r w:rsidR="003A34EF" w:rsidRPr="0000760C">
        <w:rPr>
          <w:sz w:val="24"/>
          <w:szCs w:val="24"/>
        </w:rPr>
        <w:t>medications and treatments (</w:t>
      </w:r>
      <w:r w:rsidR="002E4A6E">
        <w:rPr>
          <w:sz w:val="24"/>
          <w:szCs w:val="24"/>
        </w:rPr>
        <w:t>you must be fully informed of the risks and benefits</w:t>
      </w:r>
      <w:r w:rsidR="003A34EF" w:rsidRPr="0000760C">
        <w:rPr>
          <w:sz w:val="24"/>
          <w:szCs w:val="24"/>
        </w:rPr>
        <w:t>)</w:t>
      </w:r>
      <w:r w:rsidR="00001FF7">
        <w:rPr>
          <w:sz w:val="24"/>
          <w:szCs w:val="24"/>
        </w:rPr>
        <w:t>, and to formulate an advanced directive</w:t>
      </w:r>
      <w:r w:rsidR="003A34EF" w:rsidRPr="0000760C">
        <w:rPr>
          <w:sz w:val="24"/>
          <w:szCs w:val="24"/>
        </w:rPr>
        <w:t>.</w:t>
      </w:r>
    </w:p>
    <w:p w:rsidR="00A21AAE" w:rsidRDefault="00A21AAE">
      <w:pPr>
        <w:rPr>
          <w:b/>
          <w:sz w:val="24"/>
          <w:szCs w:val="24"/>
        </w:rPr>
      </w:pPr>
      <w:r>
        <w:rPr>
          <w:b/>
          <w:sz w:val="24"/>
          <w:szCs w:val="24"/>
        </w:rPr>
        <w:br w:type="page"/>
      </w:r>
    </w:p>
    <w:p w:rsidR="000C6742" w:rsidRDefault="000C6742" w:rsidP="0000760C">
      <w:pPr>
        <w:rPr>
          <w:sz w:val="24"/>
          <w:szCs w:val="24"/>
        </w:rPr>
      </w:pPr>
      <w:bookmarkStart w:id="0" w:name="_GoBack"/>
      <w:bookmarkEnd w:id="0"/>
      <w:r w:rsidRPr="00824F62">
        <w:rPr>
          <w:b/>
          <w:sz w:val="24"/>
          <w:szCs w:val="24"/>
        </w:rPr>
        <w:lastRenderedPageBreak/>
        <w:t>Choice of Attending Physicia</w:t>
      </w:r>
      <w:r w:rsidRPr="00832FFA">
        <w:rPr>
          <w:b/>
          <w:sz w:val="24"/>
          <w:szCs w:val="24"/>
        </w:rPr>
        <w:t>n</w:t>
      </w:r>
    </w:p>
    <w:p w:rsidR="000C683C" w:rsidRDefault="003A34EF" w:rsidP="0000760C">
      <w:pPr>
        <w:rPr>
          <w:sz w:val="24"/>
          <w:szCs w:val="24"/>
        </w:rPr>
      </w:pPr>
      <w:r w:rsidRPr="0000760C">
        <w:rPr>
          <w:sz w:val="24"/>
          <w:szCs w:val="24"/>
        </w:rPr>
        <w:t xml:space="preserve">You have the right to </w:t>
      </w:r>
      <w:r>
        <w:rPr>
          <w:sz w:val="24"/>
          <w:szCs w:val="24"/>
        </w:rPr>
        <w:t>choose and</w:t>
      </w:r>
      <w:r w:rsidRPr="0000760C">
        <w:rPr>
          <w:sz w:val="24"/>
          <w:szCs w:val="24"/>
        </w:rPr>
        <w:t xml:space="preserve"> see your own doctor. </w:t>
      </w:r>
    </w:p>
    <w:p w:rsidR="000C6742" w:rsidRPr="004C5DB5" w:rsidRDefault="00D94E43" w:rsidP="0000760C">
      <w:pPr>
        <w:rPr>
          <w:b/>
          <w:sz w:val="24"/>
          <w:szCs w:val="24"/>
        </w:rPr>
      </w:pPr>
      <w:r>
        <w:rPr>
          <w:b/>
          <w:sz w:val="24"/>
          <w:szCs w:val="24"/>
        </w:rPr>
        <w:t xml:space="preserve">Respect, </w:t>
      </w:r>
      <w:r w:rsidR="000C6742" w:rsidRPr="004C5DB5">
        <w:rPr>
          <w:b/>
          <w:sz w:val="24"/>
          <w:szCs w:val="24"/>
        </w:rPr>
        <w:t>Dignity</w:t>
      </w:r>
      <w:r>
        <w:rPr>
          <w:b/>
          <w:sz w:val="24"/>
          <w:szCs w:val="24"/>
        </w:rPr>
        <w:t xml:space="preserve"> and Self-Determination</w:t>
      </w:r>
    </w:p>
    <w:p w:rsidR="00D94E43" w:rsidRDefault="00D94E43" w:rsidP="00D94E43">
      <w:pPr>
        <w:pStyle w:val="ListParagraph"/>
        <w:numPr>
          <w:ilvl w:val="0"/>
          <w:numId w:val="3"/>
        </w:numPr>
        <w:rPr>
          <w:sz w:val="24"/>
          <w:szCs w:val="24"/>
        </w:rPr>
      </w:pPr>
      <w:r w:rsidRPr="00D94E43">
        <w:rPr>
          <w:sz w:val="24"/>
          <w:szCs w:val="24"/>
        </w:rPr>
        <w:t xml:space="preserve">You have the right to be treated with respect and dignity.  </w:t>
      </w:r>
    </w:p>
    <w:p w:rsidR="00D94E43" w:rsidRDefault="00D94E43" w:rsidP="00D94E43">
      <w:pPr>
        <w:pStyle w:val="ListParagraph"/>
        <w:numPr>
          <w:ilvl w:val="0"/>
          <w:numId w:val="3"/>
        </w:numPr>
        <w:rPr>
          <w:sz w:val="24"/>
          <w:szCs w:val="24"/>
        </w:rPr>
      </w:pPr>
      <w:r>
        <w:rPr>
          <w:sz w:val="24"/>
          <w:szCs w:val="24"/>
        </w:rPr>
        <w:t>You have the right to retain and use personal possessions.</w:t>
      </w:r>
    </w:p>
    <w:p w:rsidR="00D94E43" w:rsidRDefault="00D94E43" w:rsidP="00D94E43">
      <w:pPr>
        <w:pStyle w:val="ListParagraph"/>
        <w:numPr>
          <w:ilvl w:val="0"/>
          <w:numId w:val="3"/>
        </w:numPr>
        <w:rPr>
          <w:sz w:val="24"/>
          <w:szCs w:val="24"/>
        </w:rPr>
      </w:pPr>
      <w:r>
        <w:rPr>
          <w:sz w:val="24"/>
          <w:szCs w:val="24"/>
        </w:rPr>
        <w:t>You have the right to the reasonable accommodation of your needs so long as it doesn’t endanger the health or safety of you or other residents.</w:t>
      </w:r>
    </w:p>
    <w:p w:rsidR="00D94E43" w:rsidRDefault="00D94E43" w:rsidP="00D94E43">
      <w:pPr>
        <w:pStyle w:val="ListParagraph"/>
        <w:numPr>
          <w:ilvl w:val="0"/>
          <w:numId w:val="3"/>
        </w:numPr>
        <w:rPr>
          <w:sz w:val="24"/>
          <w:szCs w:val="24"/>
        </w:rPr>
      </w:pPr>
      <w:r>
        <w:rPr>
          <w:sz w:val="24"/>
          <w:szCs w:val="24"/>
        </w:rPr>
        <w:t>You have the right to choose your roommate when practicable.</w:t>
      </w:r>
    </w:p>
    <w:p w:rsidR="002F48C7" w:rsidRDefault="002F48C7" w:rsidP="002F48C7">
      <w:pPr>
        <w:pStyle w:val="ListParagraph"/>
        <w:numPr>
          <w:ilvl w:val="0"/>
          <w:numId w:val="3"/>
        </w:numPr>
        <w:rPr>
          <w:sz w:val="24"/>
          <w:szCs w:val="24"/>
        </w:rPr>
      </w:pPr>
      <w:r w:rsidRPr="002F48C7">
        <w:rPr>
          <w:sz w:val="24"/>
          <w:szCs w:val="24"/>
        </w:rPr>
        <w:t>You have the right to refuse a transfer to another room if the change is for the purpose of payment or for the convenience of staff.</w:t>
      </w:r>
    </w:p>
    <w:p w:rsidR="0088055B" w:rsidRDefault="0088055B" w:rsidP="0088055B">
      <w:pPr>
        <w:pStyle w:val="ListParagraph"/>
        <w:numPr>
          <w:ilvl w:val="0"/>
          <w:numId w:val="3"/>
        </w:numPr>
        <w:rPr>
          <w:sz w:val="24"/>
          <w:szCs w:val="24"/>
        </w:rPr>
      </w:pPr>
      <w:r w:rsidRPr="00B84747">
        <w:rPr>
          <w:sz w:val="24"/>
          <w:szCs w:val="24"/>
        </w:rPr>
        <w:t xml:space="preserve">If you and your spouse both live in </w:t>
      </w:r>
      <w:r w:rsidR="00D36724">
        <w:rPr>
          <w:sz w:val="24"/>
          <w:szCs w:val="24"/>
        </w:rPr>
        <w:t xml:space="preserve">the </w:t>
      </w:r>
      <w:r w:rsidR="00CA52A6">
        <w:rPr>
          <w:sz w:val="24"/>
          <w:szCs w:val="24"/>
        </w:rPr>
        <w:t>facility</w:t>
      </w:r>
      <w:r w:rsidRPr="00B84747">
        <w:rPr>
          <w:sz w:val="24"/>
          <w:szCs w:val="24"/>
        </w:rPr>
        <w:t>, you have the right to share a room (if you both agree to do so).</w:t>
      </w:r>
    </w:p>
    <w:p w:rsidR="00D94E43" w:rsidRDefault="00D94E43" w:rsidP="00D94E43">
      <w:pPr>
        <w:pStyle w:val="ListParagraph"/>
        <w:numPr>
          <w:ilvl w:val="0"/>
          <w:numId w:val="3"/>
        </w:numPr>
        <w:rPr>
          <w:sz w:val="24"/>
          <w:szCs w:val="24"/>
        </w:rPr>
      </w:pPr>
      <w:r>
        <w:rPr>
          <w:sz w:val="24"/>
          <w:szCs w:val="24"/>
        </w:rPr>
        <w:t>You have the right to choose activities and schedules (including sleeping and waking times).</w:t>
      </w:r>
    </w:p>
    <w:p w:rsidR="00D94E43" w:rsidRDefault="00D94E43" w:rsidP="00D94E43">
      <w:pPr>
        <w:pStyle w:val="ListParagraph"/>
        <w:numPr>
          <w:ilvl w:val="0"/>
          <w:numId w:val="3"/>
        </w:numPr>
        <w:rPr>
          <w:sz w:val="24"/>
          <w:szCs w:val="24"/>
        </w:rPr>
      </w:pPr>
      <w:r>
        <w:rPr>
          <w:sz w:val="24"/>
          <w:szCs w:val="24"/>
        </w:rPr>
        <w:t xml:space="preserve">You have the right to participate in community activities both inside and outside </w:t>
      </w:r>
      <w:r w:rsidR="00AB243A">
        <w:rPr>
          <w:sz w:val="24"/>
          <w:szCs w:val="24"/>
        </w:rPr>
        <w:t xml:space="preserve">of </w:t>
      </w:r>
      <w:r w:rsidR="00D36724">
        <w:rPr>
          <w:sz w:val="24"/>
          <w:szCs w:val="24"/>
        </w:rPr>
        <w:t xml:space="preserve">the </w:t>
      </w:r>
      <w:r w:rsidR="00CA52A6">
        <w:rPr>
          <w:sz w:val="24"/>
          <w:szCs w:val="24"/>
        </w:rPr>
        <w:t>facility</w:t>
      </w:r>
      <w:r w:rsidR="006152DC">
        <w:rPr>
          <w:sz w:val="24"/>
          <w:szCs w:val="24"/>
        </w:rPr>
        <w:t>.</w:t>
      </w:r>
    </w:p>
    <w:p w:rsidR="005A4BC4" w:rsidRDefault="00AB243A" w:rsidP="00D94E43">
      <w:pPr>
        <w:pStyle w:val="ListParagraph"/>
        <w:numPr>
          <w:ilvl w:val="0"/>
          <w:numId w:val="3"/>
        </w:numPr>
        <w:rPr>
          <w:sz w:val="24"/>
          <w:szCs w:val="24"/>
        </w:rPr>
      </w:pPr>
      <w:r w:rsidRPr="0000760C">
        <w:rPr>
          <w:sz w:val="24"/>
          <w:szCs w:val="24"/>
        </w:rPr>
        <w:t>You have the right to spend private time with visitors</w:t>
      </w:r>
      <w:r w:rsidR="00540C61">
        <w:rPr>
          <w:sz w:val="24"/>
          <w:szCs w:val="24"/>
        </w:rPr>
        <w:t xml:space="preserve">.  </w:t>
      </w:r>
      <w:r w:rsidR="00D36724">
        <w:rPr>
          <w:sz w:val="24"/>
          <w:szCs w:val="24"/>
        </w:rPr>
        <w:t xml:space="preserve">The </w:t>
      </w:r>
      <w:r w:rsidR="00CA52A6">
        <w:rPr>
          <w:sz w:val="24"/>
          <w:szCs w:val="24"/>
        </w:rPr>
        <w:t>facility</w:t>
      </w:r>
      <w:r>
        <w:rPr>
          <w:sz w:val="24"/>
          <w:szCs w:val="24"/>
        </w:rPr>
        <w:t xml:space="preserve"> </w:t>
      </w:r>
      <w:r w:rsidRPr="0000760C">
        <w:rPr>
          <w:sz w:val="24"/>
          <w:szCs w:val="24"/>
        </w:rPr>
        <w:t>must permit your family</w:t>
      </w:r>
      <w:r w:rsidR="00540C61">
        <w:rPr>
          <w:sz w:val="24"/>
          <w:szCs w:val="24"/>
        </w:rPr>
        <w:t xml:space="preserve">, your representative(s), your physician, a representative of the state, and </w:t>
      </w:r>
      <w:r w:rsidR="00540C61" w:rsidRPr="0000760C">
        <w:rPr>
          <w:sz w:val="24"/>
          <w:szCs w:val="24"/>
        </w:rPr>
        <w:t>your </w:t>
      </w:r>
      <w:hyperlink r:id="rId7" w:history="1">
        <w:r w:rsidR="00540C61" w:rsidRPr="0000760C">
          <w:rPr>
            <w:rStyle w:val="Hyperlink"/>
            <w:sz w:val="24"/>
            <w:szCs w:val="24"/>
          </w:rPr>
          <w:t>Long-Term Care O</w:t>
        </w:r>
        <w:r w:rsidR="00540C61" w:rsidRPr="0000760C">
          <w:rPr>
            <w:rStyle w:val="Hyperlink"/>
            <w:sz w:val="24"/>
            <w:szCs w:val="24"/>
          </w:rPr>
          <w:t>m</w:t>
        </w:r>
        <w:r w:rsidR="00540C61" w:rsidRPr="0000760C">
          <w:rPr>
            <w:rStyle w:val="Hyperlink"/>
            <w:sz w:val="24"/>
            <w:szCs w:val="24"/>
          </w:rPr>
          <w:t>budsman</w:t>
        </w:r>
      </w:hyperlink>
      <w:r w:rsidR="00593859" w:rsidRPr="00593859">
        <w:rPr>
          <w:color w:val="FF0000"/>
          <w:sz w:val="32"/>
          <w:szCs w:val="32"/>
        </w:rPr>
        <w:t>*</w:t>
      </w:r>
      <w:r w:rsidRPr="0000760C">
        <w:rPr>
          <w:sz w:val="24"/>
          <w:szCs w:val="24"/>
        </w:rPr>
        <w:t xml:space="preserve"> to visit you at any time</w:t>
      </w:r>
      <w:r w:rsidR="00540C61">
        <w:rPr>
          <w:sz w:val="24"/>
          <w:szCs w:val="24"/>
        </w:rPr>
        <w:t>.</w:t>
      </w:r>
      <w:r w:rsidRPr="0000760C">
        <w:rPr>
          <w:sz w:val="24"/>
          <w:szCs w:val="24"/>
        </w:rPr>
        <w:t xml:space="preserve"> </w:t>
      </w:r>
      <w:r w:rsidR="00540C61">
        <w:rPr>
          <w:sz w:val="24"/>
          <w:szCs w:val="24"/>
        </w:rPr>
        <w:t xml:space="preserve"> </w:t>
      </w:r>
      <w:r w:rsidRPr="0000760C">
        <w:rPr>
          <w:sz w:val="24"/>
          <w:szCs w:val="24"/>
        </w:rPr>
        <w:t xml:space="preserve">You don't have to see any visitor you don't want to see. </w:t>
      </w:r>
      <w:r w:rsidR="00540C61">
        <w:rPr>
          <w:sz w:val="24"/>
          <w:szCs w:val="24"/>
        </w:rPr>
        <w:t xml:space="preserve"> </w:t>
      </w:r>
      <w:r w:rsidR="006170C0">
        <w:rPr>
          <w:sz w:val="24"/>
          <w:szCs w:val="24"/>
        </w:rPr>
        <w:t xml:space="preserve">Additionally, </w:t>
      </w:r>
      <w:r w:rsidR="00D36724">
        <w:rPr>
          <w:sz w:val="24"/>
          <w:szCs w:val="24"/>
        </w:rPr>
        <w:t xml:space="preserve">the </w:t>
      </w:r>
      <w:r w:rsidR="00CA52A6">
        <w:rPr>
          <w:sz w:val="24"/>
          <w:szCs w:val="24"/>
        </w:rPr>
        <w:t>facility</w:t>
      </w:r>
      <w:r w:rsidR="006170C0">
        <w:rPr>
          <w:sz w:val="24"/>
          <w:szCs w:val="24"/>
        </w:rPr>
        <w:t xml:space="preserve"> must provide you with reasonable access to a</w:t>
      </w:r>
      <w:r w:rsidRPr="0000760C">
        <w:rPr>
          <w:sz w:val="24"/>
          <w:szCs w:val="24"/>
        </w:rPr>
        <w:t>ny person who gives you help with your health</w:t>
      </w:r>
      <w:r w:rsidR="006170C0">
        <w:rPr>
          <w:sz w:val="24"/>
          <w:szCs w:val="24"/>
        </w:rPr>
        <w:t>, social</w:t>
      </w:r>
      <w:r w:rsidRPr="0000760C">
        <w:rPr>
          <w:sz w:val="24"/>
          <w:szCs w:val="24"/>
        </w:rPr>
        <w:t xml:space="preserve"> or legal </w:t>
      </w:r>
      <w:r w:rsidR="006170C0">
        <w:rPr>
          <w:sz w:val="24"/>
          <w:szCs w:val="24"/>
        </w:rPr>
        <w:t>needs.</w:t>
      </w:r>
    </w:p>
    <w:p w:rsidR="006170C0" w:rsidRDefault="006170C0" w:rsidP="00D94E43">
      <w:pPr>
        <w:pStyle w:val="ListParagraph"/>
        <w:numPr>
          <w:ilvl w:val="0"/>
          <w:numId w:val="3"/>
        </w:numPr>
        <w:rPr>
          <w:sz w:val="24"/>
          <w:szCs w:val="24"/>
        </w:rPr>
      </w:pPr>
      <w:r w:rsidRPr="0000760C">
        <w:rPr>
          <w:sz w:val="24"/>
          <w:szCs w:val="24"/>
        </w:rPr>
        <w:t xml:space="preserve">You have the right to manage your own money or choose someone you trust to do this for you. </w:t>
      </w:r>
      <w:r w:rsidR="006152DC">
        <w:rPr>
          <w:sz w:val="24"/>
          <w:szCs w:val="24"/>
        </w:rPr>
        <w:t xml:space="preserve"> </w:t>
      </w:r>
      <w:r w:rsidRPr="0000760C">
        <w:rPr>
          <w:sz w:val="24"/>
          <w:szCs w:val="24"/>
        </w:rPr>
        <w:t xml:space="preserve">If you ask </w:t>
      </w:r>
      <w:r w:rsidR="00D36724">
        <w:rPr>
          <w:sz w:val="24"/>
          <w:szCs w:val="24"/>
        </w:rPr>
        <w:t xml:space="preserve">the </w:t>
      </w:r>
      <w:r w:rsidR="00CA52A6">
        <w:rPr>
          <w:sz w:val="24"/>
          <w:szCs w:val="24"/>
        </w:rPr>
        <w:t>facility</w:t>
      </w:r>
      <w:r w:rsidRPr="0000760C">
        <w:rPr>
          <w:sz w:val="24"/>
          <w:szCs w:val="24"/>
        </w:rPr>
        <w:t xml:space="preserve"> to manage your personal funds, you must sign a written statement that allows </w:t>
      </w:r>
      <w:r w:rsidR="00D36724">
        <w:rPr>
          <w:sz w:val="24"/>
          <w:szCs w:val="24"/>
        </w:rPr>
        <w:t xml:space="preserve">the </w:t>
      </w:r>
      <w:r w:rsidR="00CA52A6">
        <w:rPr>
          <w:sz w:val="24"/>
          <w:szCs w:val="24"/>
        </w:rPr>
        <w:t>facility</w:t>
      </w:r>
      <w:r w:rsidRPr="0000760C">
        <w:rPr>
          <w:sz w:val="24"/>
          <w:szCs w:val="24"/>
        </w:rPr>
        <w:t xml:space="preserve"> to do this for you. </w:t>
      </w:r>
      <w:r w:rsidR="006152DC">
        <w:rPr>
          <w:sz w:val="24"/>
          <w:szCs w:val="24"/>
        </w:rPr>
        <w:t xml:space="preserve"> </w:t>
      </w:r>
      <w:r w:rsidR="00D36724">
        <w:rPr>
          <w:sz w:val="24"/>
          <w:szCs w:val="24"/>
        </w:rPr>
        <w:t xml:space="preserve">The </w:t>
      </w:r>
      <w:r w:rsidR="00CA52A6">
        <w:rPr>
          <w:sz w:val="24"/>
          <w:szCs w:val="24"/>
        </w:rPr>
        <w:t>facility</w:t>
      </w:r>
      <w:r w:rsidRPr="0000760C">
        <w:rPr>
          <w:sz w:val="24"/>
          <w:szCs w:val="24"/>
        </w:rPr>
        <w:t xml:space="preserve"> must allow you access to your bank accounts, cash, and other financial records. </w:t>
      </w:r>
      <w:r w:rsidR="006152DC">
        <w:rPr>
          <w:sz w:val="24"/>
          <w:szCs w:val="24"/>
        </w:rPr>
        <w:t xml:space="preserve"> </w:t>
      </w:r>
      <w:r w:rsidR="00D36724">
        <w:rPr>
          <w:sz w:val="24"/>
          <w:szCs w:val="24"/>
        </w:rPr>
        <w:t xml:space="preserve">The </w:t>
      </w:r>
      <w:r w:rsidR="00CA52A6">
        <w:rPr>
          <w:sz w:val="24"/>
          <w:szCs w:val="24"/>
        </w:rPr>
        <w:t>facility</w:t>
      </w:r>
      <w:r w:rsidRPr="0000760C">
        <w:rPr>
          <w:sz w:val="24"/>
          <w:szCs w:val="24"/>
        </w:rPr>
        <w:t xml:space="preserve"> must place your money over $</w:t>
      </w:r>
      <w:r>
        <w:rPr>
          <w:sz w:val="24"/>
          <w:szCs w:val="24"/>
        </w:rPr>
        <w:t>100 ($50 for those receiving Medicaid</w:t>
      </w:r>
      <w:r w:rsidRPr="0000760C">
        <w:rPr>
          <w:sz w:val="24"/>
          <w:szCs w:val="24"/>
        </w:rPr>
        <w:t xml:space="preserve">) in an account that provides interest, and they must give you quarterly statements. </w:t>
      </w:r>
      <w:r w:rsidR="00770FE7">
        <w:rPr>
          <w:sz w:val="24"/>
          <w:szCs w:val="24"/>
        </w:rPr>
        <w:t xml:space="preserve"> </w:t>
      </w:r>
      <w:r w:rsidR="00D36724">
        <w:rPr>
          <w:sz w:val="24"/>
          <w:szCs w:val="24"/>
        </w:rPr>
        <w:t xml:space="preserve">The </w:t>
      </w:r>
      <w:r w:rsidR="00CA52A6">
        <w:rPr>
          <w:sz w:val="24"/>
          <w:szCs w:val="24"/>
        </w:rPr>
        <w:t>facility</w:t>
      </w:r>
      <w:r w:rsidRPr="0000760C">
        <w:rPr>
          <w:sz w:val="24"/>
          <w:szCs w:val="24"/>
        </w:rPr>
        <w:t xml:space="preserve"> must protect your funds from any loss by buying a bond or providing other similar protections.</w:t>
      </w:r>
    </w:p>
    <w:p w:rsidR="003C794E" w:rsidRDefault="00DB01A7" w:rsidP="00DB01A7">
      <w:pPr>
        <w:pStyle w:val="ListParagraph"/>
        <w:numPr>
          <w:ilvl w:val="0"/>
          <w:numId w:val="3"/>
        </w:numPr>
        <w:rPr>
          <w:sz w:val="24"/>
          <w:szCs w:val="24"/>
        </w:rPr>
      </w:pPr>
      <w:r>
        <w:rPr>
          <w:sz w:val="24"/>
          <w:szCs w:val="24"/>
        </w:rPr>
        <w:t xml:space="preserve">You have the right to be free from physical </w:t>
      </w:r>
      <w:r w:rsidR="003C794E">
        <w:rPr>
          <w:sz w:val="24"/>
          <w:szCs w:val="24"/>
        </w:rPr>
        <w:t xml:space="preserve">(except if you’re at risk of harming yourself or others) </w:t>
      </w:r>
      <w:r>
        <w:rPr>
          <w:sz w:val="24"/>
          <w:szCs w:val="24"/>
        </w:rPr>
        <w:t xml:space="preserve">or chemical restraints.  </w:t>
      </w:r>
    </w:p>
    <w:p w:rsidR="003C794E" w:rsidRDefault="00DB01A7" w:rsidP="003C794E">
      <w:pPr>
        <w:pStyle w:val="ListParagraph"/>
        <w:numPr>
          <w:ilvl w:val="1"/>
          <w:numId w:val="3"/>
        </w:numPr>
        <w:rPr>
          <w:sz w:val="24"/>
          <w:szCs w:val="24"/>
        </w:rPr>
      </w:pPr>
      <w:r w:rsidRPr="00DB01A7">
        <w:rPr>
          <w:sz w:val="24"/>
          <w:szCs w:val="24"/>
        </w:rPr>
        <w:t>Physical restraints are any manual method or physical or mechanical device, material, or equipment attached to or near your body so that you can't remove the restraint easily. Physical restraints prevent</w:t>
      </w:r>
      <w:r w:rsidR="003C794E">
        <w:rPr>
          <w:sz w:val="24"/>
          <w:szCs w:val="24"/>
        </w:rPr>
        <w:t xml:space="preserve"> your</w:t>
      </w:r>
      <w:r w:rsidRPr="00DB01A7">
        <w:rPr>
          <w:sz w:val="24"/>
          <w:szCs w:val="24"/>
        </w:rPr>
        <w:t xml:space="preserve"> freedom of movement or normal access to </w:t>
      </w:r>
      <w:r w:rsidR="003C794E">
        <w:rPr>
          <w:sz w:val="24"/>
          <w:szCs w:val="24"/>
        </w:rPr>
        <w:t>your</w:t>
      </w:r>
      <w:r w:rsidRPr="00DB01A7">
        <w:rPr>
          <w:sz w:val="24"/>
          <w:szCs w:val="24"/>
        </w:rPr>
        <w:t xml:space="preserve"> own body. </w:t>
      </w:r>
    </w:p>
    <w:p w:rsidR="00DB01A7" w:rsidRDefault="00DB01A7" w:rsidP="003C794E">
      <w:pPr>
        <w:pStyle w:val="ListParagraph"/>
        <w:numPr>
          <w:ilvl w:val="1"/>
          <w:numId w:val="3"/>
        </w:numPr>
        <w:rPr>
          <w:sz w:val="24"/>
          <w:szCs w:val="24"/>
        </w:rPr>
      </w:pPr>
      <w:r w:rsidRPr="00DB01A7">
        <w:rPr>
          <w:sz w:val="24"/>
          <w:szCs w:val="24"/>
        </w:rPr>
        <w:t>A chemical restraint is a drug that</w:t>
      </w:r>
      <w:r w:rsidR="002E4A6E">
        <w:rPr>
          <w:sz w:val="24"/>
          <w:szCs w:val="24"/>
        </w:rPr>
        <w:t xml:space="preserve"> i</w:t>
      </w:r>
      <w:r w:rsidRPr="00DB01A7">
        <w:rPr>
          <w:sz w:val="24"/>
          <w:szCs w:val="24"/>
        </w:rPr>
        <w:t>s used for discipline or convenience and is</w:t>
      </w:r>
      <w:r w:rsidR="002E4A6E">
        <w:rPr>
          <w:sz w:val="24"/>
          <w:szCs w:val="24"/>
        </w:rPr>
        <w:t xml:space="preserve"> </w:t>
      </w:r>
      <w:r w:rsidRPr="00DB01A7">
        <w:rPr>
          <w:sz w:val="24"/>
          <w:szCs w:val="24"/>
        </w:rPr>
        <w:t>n</w:t>
      </w:r>
      <w:r w:rsidR="002E4A6E">
        <w:rPr>
          <w:sz w:val="24"/>
          <w:szCs w:val="24"/>
        </w:rPr>
        <w:t>o</w:t>
      </w:r>
      <w:r w:rsidRPr="00DB01A7">
        <w:rPr>
          <w:sz w:val="24"/>
          <w:szCs w:val="24"/>
        </w:rPr>
        <w:t>t needed to treat your medical symptoms.</w:t>
      </w:r>
    </w:p>
    <w:p w:rsidR="000C683C" w:rsidRPr="003C794E" w:rsidRDefault="000B63B9" w:rsidP="003C794E">
      <w:pPr>
        <w:pStyle w:val="ListParagraph"/>
        <w:numPr>
          <w:ilvl w:val="0"/>
          <w:numId w:val="3"/>
        </w:numPr>
        <w:rPr>
          <w:sz w:val="24"/>
          <w:szCs w:val="24"/>
        </w:rPr>
      </w:pPr>
      <w:r w:rsidRPr="003C794E">
        <w:rPr>
          <w:sz w:val="24"/>
          <w:szCs w:val="24"/>
        </w:rPr>
        <w:lastRenderedPageBreak/>
        <w:t xml:space="preserve">You have the right to be informed of all resident rights and responsibilities in </w:t>
      </w:r>
      <w:r w:rsidR="00D36724">
        <w:rPr>
          <w:sz w:val="24"/>
          <w:szCs w:val="24"/>
        </w:rPr>
        <w:t xml:space="preserve">the </w:t>
      </w:r>
      <w:r w:rsidR="002E4A6E">
        <w:rPr>
          <w:sz w:val="24"/>
          <w:szCs w:val="24"/>
        </w:rPr>
        <w:t>f</w:t>
      </w:r>
      <w:r w:rsidR="00CA52A6">
        <w:rPr>
          <w:sz w:val="24"/>
          <w:szCs w:val="24"/>
        </w:rPr>
        <w:t>acility</w:t>
      </w:r>
      <w:r w:rsidRPr="003C794E">
        <w:rPr>
          <w:sz w:val="24"/>
          <w:szCs w:val="24"/>
        </w:rPr>
        <w:t>, including the right to access your personal and medical records.</w:t>
      </w:r>
      <w:r w:rsidR="00DB01A7" w:rsidRPr="003C794E">
        <w:rPr>
          <w:sz w:val="24"/>
          <w:szCs w:val="24"/>
        </w:rPr>
        <w:t xml:space="preserve">  You have the right to communicate with Federal, State or local officials, including surveyors and the State Long Term Care Ombudsman without any interference from </w:t>
      </w:r>
      <w:r w:rsidR="00D36724">
        <w:rPr>
          <w:sz w:val="24"/>
          <w:szCs w:val="24"/>
        </w:rPr>
        <w:t xml:space="preserve">the </w:t>
      </w:r>
      <w:r w:rsidR="002E4A6E">
        <w:rPr>
          <w:sz w:val="24"/>
          <w:szCs w:val="24"/>
        </w:rPr>
        <w:t>f</w:t>
      </w:r>
      <w:r w:rsidR="00CA52A6">
        <w:rPr>
          <w:sz w:val="24"/>
          <w:szCs w:val="24"/>
        </w:rPr>
        <w:t>acility</w:t>
      </w:r>
      <w:r w:rsidR="00DB01A7" w:rsidRPr="003C794E">
        <w:rPr>
          <w:sz w:val="24"/>
          <w:szCs w:val="24"/>
        </w:rPr>
        <w:t>.</w:t>
      </w:r>
    </w:p>
    <w:p w:rsidR="000C6742" w:rsidRPr="004C5DB5" w:rsidRDefault="000C6742" w:rsidP="0000760C">
      <w:pPr>
        <w:rPr>
          <w:b/>
          <w:sz w:val="24"/>
          <w:szCs w:val="24"/>
        </w:rPr>
      </w:pPr>
      <w:r w:rsidRPr="004C5DB5">
        <w:rPr>
          <w:b/>
          <w:sz w:val="24"/>
          <w:szCs w:val="24"/>
        </w:rPr>
        <w:t>Privacy and Confidentiality</w:t>
      </w:r>
    </w:p>
    <w:p w:rsidR="00B84747" w:rsidRDefault="00B84747" w:rsidP="00B84747">
      <w:pPr>
        <w:pStyle w:val="ListParagraph"/>
        <w:numPr>
          <w:ilvl w:val="0"/>
          <w:numId w:val="6"/>
        </w:numPr>
        <w:rPr>
          <w:sz w:val="24"/>
          <w:szCs w:val="24"/>
        </w:rPr>
      </w:pPr>
      <w:r>
        <w:rPr>
          <w:sz w:val="24"/>
          <w:szCs w:val="24"/>
        </w:rPr>
        <w:t xml:space="preserve">You have the right to send and receive mail and packages.  </w:t>
      </w:r>
      <w:r w:rsidR="00CA52A6">
        <w:rPr>
          <w:sz w:val="24"/>
          <w:szCs w:val="24"/>
        </w:rPr>
        <w:t>Facility</w:t>
      </w:r>
      <w:r w:rsidRPr="0000760C">
        <w:rPr>
          <w:sz w:val="24"/>
          <w:szCs w:val="24"/>
        </w:rPr>
        <w:t xml:space="preserve"> staff should never open your mail unless you allow it. </w:t>
      </w:r>
    </w:p>
    <w:p w:rsidR="00B84747" w:rsidRDefault="00B84747" w:rsidP="00B84747">
      <w:pPr>
        <w:pStyle w:val="ListParagraph"/>
        <w:numPr>
          <w:ilvl w:val="0"/>
          <w:numId w:val="6"/>
        </w:numPr>
        <w:rPr>
          <w:sz w:val="24"/>
          <w:szCs w:val="24"/>
        </w:rPr>
      </w:pPr>
      <w:r w:rsidRPr="0000760C">
        <w:rPr>
          <w:sz w:val="24"/>
          <w:szCs w:val="24"/>
        </w:rPr>
        <w:t xml:space="preserve">You have the right to use a phone </w:t>
      </w:r>
      <w:r>
        <w:rPr>
          <w:sz w:val="24"/>
          <w:szCs w:val="24"/>
        </w:rPr>
        <w:t xml:space="preserve">(including your own personal cell phone) </w:t>
      </w:r>
      <w:r w:rsidRPr="0000760C">
        <w:rPr>
          <w:sz w:val="24"/>
          <w:szCs w:val="24"/>
        </w:rPr>
        <w:t>and talk privately.</w:t>
      </w:r>
    </w:p>
    <w:p w:rsidR="00B84747" w:rsidRDefault="00B84747" w:rsidP="00B84747">
      <w:pPr>
        <w:pStyle w:val="ListParagraph"/>
        <w:numPr>
          <w:ilvl w:val="0"/>
          <w:numId w:val="6"/>
        </w:numPr>
        <w:rPr>
          <w:sz w:val="24"/>
          <w:szCs w:val="24"/>
        </w:rPr>
      </w:pPr>
      <w:r>
        <w:rPr>
          <w:sz w:val="24"/>
          <w:szCs w:val="24"/>
        </w:rPr>
        <w:t>You have the right to access the Internet and other forms of electronic means of communication to the extent available.</w:t>
      </w:r>
    </w:p>
    <w:p w:rsidR="000C6742" w:rsidRPr="004C5DB5" w:rsidRDefault="000C6742" w:rsidP="0000760C">
      <w:pPr>
        <w:rPr>
          <w:b/>
          <w:sz w:val="24"/>
          <w:szCs w:val="24"/>
        </w:rPr>
      </w:pPr>
      <w:r w:rsidRPr="004C5DB5">
        <w:rPr>
          <w:b/>
          <w:sz w:val="24"/>
          <w:szCs w:val="24"/>
        </w:rPr>
        <w:t>Safe Environment</w:t>
      </w:r>
    </w:p>
    <w:p w:rsidR="00B84747" w:rsidRPr="0000760C" w:rsidRDefault="00B84747" w:rsidP="00B84747">
      <w:pPr>
        <w:rPr>
          <w:sz w:val="24"/>
          <w:szCs w:val="24"/>
        </w:rPr>
      </w:pPr>
      <w:r>
        <w:rPr>
          <w:sz w:val="24"/>
          <w:szCs w:val="24"/>
        </w:rPr>
        <w:t>You have the right to a safe, clean, comfortable and home-like environment</w:t>
      </w:r>
      <w:r w:rsidR="00CA3CD3">
        <w:rPr>
          <w:sz w:val="24"/>
          <w:szCs w:val="24"/>
        </w:rPr>
        <w:t xml:space="preserve"> </w:t>
      </w:r>
      <w:r w:rsidR="00CA3CD3" w:rsidRPr="00997CBE">
        <w:rPr>
          <w:sz w:val="24"/>
          <w:szCs w:val="24"/>
        </w:rPr>
        <w:t>that allows you to be as independent as possible</w:t>
      </w:r>
      <w:r w:rsidRPr="00997CBE">
        <w:rPr>
          <w:sz w:val="24"/>
          <w:szCs w:val="24"/>
        </w:rPr>
        <w:t>.</w:t>
      </w:r>
      <w:r>
        <w:rPr>
          <w:sz w:val="24"/>
          <w:szCs w:val="24"/>
        </w:rPr>
        <w:t xml:space="preserve">  </w:t>
      </w:r>
      <w:r w:rsidR="00D36724">
        <w:rPr>
          <w:sz w:val="24"/>
          <w:szCs w:val="24"/>
        </w:rPr>
        <w:t xml:space="preserve">The </w:t>
      </w:r>
      <w:r w:rsidR="002E4A6E">
        <w:rPr>
          <w:sz w:val="24"/>
          <w:szCs w:val="24"/>
        </w:rPr>
        <w:t>f</w:t>
      </w:r>
      <w:r w:rsidR="00CA52A6">
        <w:rPr>
          <w:sz w:val="24"/>
          <w:szCs w:val="24"/>
        </w:rPr>
        <w:t>acility</w:t>
      </w:r>
      <w:r>
        <w:rPr>
          <w:sz w:val="24"/>
          <w:szCs w:val="24"/>
        </w:rPr>
        <w:t xml:space="preserve"> must take reasonable care to protect your personal property from loss or theft.  </w:t>
      </w:r>
    </w:p>
    <w:p w:rsidR="000C6742" w:rsidRPr="004C5DB5" w:rsidRDefault="000C6742" w:rsidP="0000760C">
      <w:pPr>
        <w:rPr>
          <w:b/>
          <w:sz w:val="24"/>
          <w:szCs w:val="24"/>
        </w:rPr>
      </w:pPr>
      <w:r w:rsidRPr="004C5DB5">
        <w:rPr>
          <w:b/>
          <w:sz w:val="24"/>
          <w:szCs w:val="24"/>
        </w:rPr>
        <w:t>Grievances</w:t>
      </w:r>
    </w:p>
    <w:p w:rsidR="000C683C" w:rsidRDefault="00B84747" w:rsidP="0000760C">
      <w:pPr>
        <w:rPr>
          <w:sz w:val="24"/>
          <w:szCs w:val="24"/>
        </w:rPr>
      </w:pPr>
      <w:r w:rsidRPr="0000760C">
        <w:rPr>
          <w:sz w:val="24"/>
          <w:szCs w:val="24"/>
        </w:rPr>
        <w:t>You have the right to </w:t>
      </w:r>
      <w:r>
        <w:rPr>
          <w:sz w:val="24"/>
          <w:szCs w:val="24"/>
        </w:rPr>
        <w:t>voice grievances</w:t>
      </w:r>
      <w:hyperlink r:id="rId8" w:history="1"/>
      <w:r w:rsidRPr="0000760C">
        <w:rPr>
          <w:sz w:val="24"/>
          <w:szCs w:val="24"/>
        </w:rPr>
        <w:t xml:space="preserve"> to the staff of </w:t>
      </w:r>
      <w:r w:rsidR="00D36724">
        <w:rPr>
          <w:sz w:val="24"/>
          <w:szCs w:val="24"/>
        </w:rPr>
        <w:t xml:space="preserve">the </w:t>
      </w:r>
      <w:r w:rsidR="002E4A6E">
        <w:rPr>
          <w:sz w:val="24"/>
          <w:szCs w:val="24"/>
        </w:rPr>
        <w:t>f</w:t>
      </w:r>
      <w:r w:rsidR="00CA52A6">
        <w:rPr>
          <w:sz w:val="24"/>
          <w:szCs w:val="24"/>
        </w:rPr>
        <w:t>acility</w:t>
      </w:r>
      <w:r w:rsidRPr="0000760C">
        <w:rPr>
          <w:sz w:val="24"/>
          <w:szCs w:val="24"/>
        </w:rPr>
        <w:t xml:space="preserve">, or any other person, without fear of </w:t>
      </w:r>
      <w:r w:rsidR="00DB01A7">
        <w:rPr>
          <w:sz w:val="24"/>
          <w:szCs w:val="24"/>
        </w:rPr>
        <w:t>discrimination or reprisal</w:t>
      </w:r>
      <w:r w:rsidRPr="0000760C">
        <w:rPr>
          <w:sz w:val="24"/>
          <w:szCs w:val="24"/>
        </w:rPr>
        <w:t xml:space="preserve">. </w:t>
      </w:r>
      <w:r>
        <w:rPr>
          <w:sz w:val="24"/>
          <w:szCs w:val="24"/>
        </w:rPr>
        <w:t xml:space="preserve"> </w:t>
      </w:r>
      <w:r w:rsidR="00D36724">
        <w:rPr>
          <w:sz w:val="24"/>
          <w:szCs w:val="24"/>
        </w:rPr>
        <w:t xml:space="preserve">The </w:t>
      </w:r>
      <w:r w:rsidR="002E4A6E">
        <w:rPr>
          <w:sz w:val="24"/>
          <w:szCs w:val="24"/>
        </w:rPr>
        <w:t>f</w:t>
      </w:r>
      <w:r w:rsidR="00CA52A6">
        <w:rPr>
          <w:sz w:val="24"/>
          <w:szCs w:val="24"/>
        </w:rPr>
        <w:t>acility</w:t>
      </w:r>
      <w:r w:rsidRPr="0000760C">
        <w:rPr>
          <w:sz w:val="24"/>
          <w:szCs w:val="24"/>
        </w:rPr>
        <w:t xml:space="preserve"> must resolve the issue promptly.</w:t>
      </w:r>
    </w:p>
    <w:p w:rsidR="000C6742" w:rsidRPr="004C5DB5" w:rsidRDefault="000C6742" w:rsidP="0000760C">
      <w:pPr>
        <w:rPr>
          <w:b/>
          <w:sz w:val="24"/>
          <w:szCs w:val="24"/>
        </w:rPr>
      </w:pPr>
      <w:r w:rsidRPr="004C5DB5">
        <w:rPr>
          <w:b/>
          <w:sz w:val="24"/>
          <w:szCs w:val="24"/>
        </w:rPr>
        <w:t>Freedom from Abuse, Neglect</w:t>
      </w:r>
      <w:r w:rsidR="00DB01A7">
        <w:rPr>
          <w:b/>
          <w:sz w:val="24"/>
          <w:szCs w:val="24"/>
        </w:rPr>
        <w:t>, Misappropriation of Property</w:t>
      </w:r>
      <w:r w:rsidRPr="004C5DB5">
        <w:rPr>
          <w:b/>
          <w:sz w:val="24"/>
          <w:szCs w:val="24"/>
        </w:rPr>
        <w:t xml:space="preserve"> and Exploitation</w:t>
      </w:r>
    </w:p>
    <w:p w:rsidR="00DB01A7" w:rsidRPr="0000760C" w:rsidRDefault="00DB01A7" w:rsidP="00DB01A7">
      <w:pPr>
        <w:rPr>
          <w:sz w:val="24"/>
          <w:szCs w:val="24"/>
        </w:rPr>
      </w:pPr>
      <w:r w:rsidRPr="0000760C">
        <w:rPr>
          <w:sz w:val="24"/>
          <w:szCs w:val="24"/>
        </w:rPr>
        <w:t xml:space="preserve">You have the right to be free from verbal, sexual, physical, and mental abuse, involuntary seclusion, </w:t>
      </w:r>
      <w:r>
        <w:rPr>
          <w:sz w:val="24"/>
          <w:szCs w:val="24"/>
        </w:rPr>
        <w:t xml:space="preserve">exploitation, and </w:t>
      </w:r>
      <w:r w:rsidRPr="0000760C">
        <w:rPr>
          <w:sz w:val="24"/>
          <w:szCs w:val="24"/>
        </w:rPr>
        <w:t xml:space="preserve">misappropriation of your property </w:t>
      </w:r>
      <w:r w:rsidRPr="00997CBE">
        <w:rPr>
          <w:sz w:val="24"/>
          <w:szCs w:val="24"/>
        </w:rPr>
        <w:t>by anyone</w:t>
      </w:r>
      <w:r w:rsidR="009140EB">
        <w:rPr>
          <w:sz w:val="24"/>
          <w:szCs w:val="24"/>
        </w:rPr>
        <w:t xml:space="preserve">.  </w:t>
      </w:r>
      <w:r w:rsidRPr="0000760C">
        <w:rPr>
          <w:sz w:val="24"/>
          <w:szCs w:val="24"/>
        </w:rPr>
        <w:t>If you feel you</w:t>
      </w:r>
      <w:r w:rsidR="00CA52A6">
        <w:rPr>
          <w:sz w:val="24"/>
          <w:szCs w:val="24"/>
        </w:rPr>
        <w:t xml:space="preserve"> ha</w:t>
      </w:r>
      <w:r w:rsidRPr="0000760C">
        <w:rPr>
          <w:sz w:val="24"/>
          <w:szCs w:val="24"/>
        </w:rPr>
        <w:t>ve been abused</w:t>
      </w:r>
      <w:r>
        <w:rPr>
          <w:sz w:val="24"/>
          <w:szCs w:val="24"/>
        </w:rPr>
        <w:t>,</w:t>
      </w:r>
      <w:r w:rsidRPr="0000760C">
        <w:rPr>
          <w:sz w:val="24"/>
          <w:szCs w:val="24"/>
        </w:rPr>
        <w:t xml:space="preserve"> neglected (your needs are</w:t>
      </w:r>
      <w:r w:rsidR="00CA52A6">
        <w:rPr>
          <w:sz w:val="24"/>
          <w:szCs w:val="24"/>
        </w:rPr>
        <w:t xml:space="preserve"> </w:t>
      </w:r>
      <w:r w:rsidRPr="0000760C">
        <w:rPr>
          <w:sz w:val="24"/>
          <w:szCs w:val="24"/>
        </w:rPr>
        <w:t>n</w:t>
      </w:r>
      <w:r w:rsidR="00CA52A6">
        <w:rPr>
          <w:sz w:val="24"/>
          <w:szCs w:val="24"/>
        </w:rPr>
        <w:t>o</w:t>
      </w:r>
      <w:r w:rsidRPr="0000760C">
        <w:rPr>
          <w:sz w:val="24"/>
          <w:szCs w:val="24"/>
        </w:rPr>
        <w:t>t met),</w:t>
      </w:r>
      <w:r w:rsidRPr="00DB01A7">
        <w:rPr>
          <w:sz w:val="24"/>
          <w:szCs w:val="24"/>
        </w:rPr>
        <w:t xml:space="preserve"> </w:t>
      </w:r>
      <w:r>
        <w:rPr>
          <w:sz w:val="24"/>
          <w:szCs w:val="24"/>
        </w:rPr>
        <w:t>or exploited</w:t>
      </w:r>
      <w:r w:rsidR="00F07963" w:rsidRPr="00997CBE">
        <w:rPr>
          <w:sz w:val="24"/>
          <w:szCs w:val="24"/>
        </w:rPr>
        <w:t>,</w:t>
      </w:r>
      <w:r w:rsidRPr="0000760C">
        <w:rPr>
          <w:sz w:val="24"/>
          <w:szCs w:val="24"/>
        </w:rPr>
        <w:t xml:space="preserve"> report this to </w:t>
      </w:r>
      <w:r w:rsidR="00D36724">
        <w:rPr>
          <w:sz w:val="24"/>
          <w:szCs w:val="24"/>
        </w:rPr>
        <w:t xml:space="preserve">the </w:t>
      </w:r>
      <w:r w:rsidR="002E4A6E">
        <w:rPr>
          <w:sz w:val="24"/>
          <w:szCs w:val="24"/>
        </w:rPr>
        <w:t>f</w:t>
      </w:r>
      <w:r w:rsidR="00CA52A6">
        <w:rPr>
          <w:sz w:val="24"/>
          <w:szCs w:val="24"/>
        </w:rPr>
        <w:t>acility</w:t>
      </w:r>
      <w:r w:rsidRPr="0000760C">
        <w:rPr>
          <w:sz w:val="24"/>
          <w:szCs w:val="24"/>
        </w:rPr>
        <w:t>, your family, </w:t>
      </w:r>
      <w:hyperlink r:id="rId9" w:history="1">
        <w:r w:rsidRPr="0000760C">
          <w:rPr>
            <w:rStyle w:val="Hyperlink"/>
            <w:sz w:val="24"/>
            <w:szCs w:val="24"/>
          </w:rPr>
          <w:t>your local Long-Term C</w:t>
        </w:r>
        <w:r w:rsidRPr="0000760C">
          <w:rPr>
            <w:rStyle w:val="Hyperlink"/>
            <w:sz w:val="24"/>
            <w:szCs w:val="24"/>
          </w:rPr>
          <w:t>a</w:t>
        </w:r>
        <w:r w:rsidRPr="0000760C">
          <w:rPr>
            <w:rStyle w:val="Hyperlink"/>
            <w:sz w:val="24"/>
            <w:szCs w:val="24"/>
          </w:rPr>
          <w:t>re Ombudsman</w:t>
        </w:r>
      </w:hyperlink>
      <w:r w:rsidR="00593859" w:rsidRPr="00593859">
        <w:rPr>
          <w:color w:val="FF0000"/>
          <w:sz w:val="32"/>
          <w:szCs w:val="32"/>
        </w:rPr>
        <w:t>*</w:t>
      </w:r>
      <w:r w:rsidRPr="0000760C">
        <w:rPr>
          <w:sz w:val="24"/>
          <w:szCs w:val="24"/>
        </w:rPr>
        <w:t>, or </w:t>
      </w:r>
      <w:hyperlink r:id="rId10" w:history="1">
        <w:r w:rsidRPr="0000760C">
          <w:rPr>
            <w:rStyle w:val="Hyperlink"/>
            <w:sz w:val="24"/>
            <w:szCs w:val="24"/>
          </w:rPr>
          <w:t>your Sta</w:t>
        </w:r>
        <w:r w:rsidRPr="0000760C">
          <w:rPr>
            <w:rStyle w:val="Hyperlink"/>
            <w:sz w:val="24"/>
            <w:szCs w:val="24"/>
          </w:rPr>
          <w:t>t</w:t>
        </w:r>
        <w:r w:rsidRPr="0000760C">
          <w:rPr>
            <w:rStyle w:val="Hyperlink"/>
            <w:sz w:val="24"/>
            <w:szCs w:val="24"/>
          </w:rPr>
          <w:t>e Survey Agency</w:t>
        </w:r>
      </w:hyperlink>
      <w:r w:rsidR="00593859" w:rsidRPr="00593859">
        <w:rPr>
          <w:color w:val="FF0000"/>
          <w:sz w:val="32"/>
          <w:szCs w:val="32"/>
        </w:rPr>
        <w:t>*</w:t>
      </w:r>
      <w:r w:rsidRPr="0000760C">
        <w:rPr>
          <w:sz w:val="24"/>
          <w:szCs w:val="24"/>
        </w:rPr>
        <w:t>. </w:t>
      </w:r>
    </w:p>
    <w:p w:rsidR="00796766" w:rsidRPr="0000760C" w:rsidRDefault="00796766" w:rsidP="00796766">
      <w:pPr>
        <w:rPr>
          <w:b/>
          <w:bCs/>
          <w:sz w:val="24"/>
          <w:szCs w:val="24"/>
        </w:rPr>
      </w:pPr>
      <w:r w:rsidRPr="0000760C">
        <w:rPr>
          <w:b/>
          <w:bCs/>
          <w:sz w:val="24"/>
          <w:szCs w:val="24"/>
        </w:rPr>
        <w:t xml:space="preserve">Social </w:t>
      </w:r>
      <w:r w:rsidR="0024726D">
        <w:rPr>
          <w:b/>
          <w:bCs/>
          <w:sz w:val="24"/>
          <w:szCs w:val="24"/>
        </w:rPr>
        <w:t>S</w:t>
      </w:r>
      <w:r w:rsidRPr="0000760C">
        <w:rPr>
          <w:b/>
          <w:bCs/>
          <w:sz w:val="24"/>
          <w:szCs w:val="24"/>
        </w:rPr>
        <w:t>ervices</w:t>
      </w:r>
    </w:p>
    <w:p w:rsidR="00796766" w:rsidRDefault="00D36724" w:rsidP="00796766">
      <w:pPr>
        <w:rPr>
          <w:sz w:val="24"/>
          <w:szCs w:val="24"/>
        </w:rPr>
      </w:pPr>
      <w:r>
        <w:rPr>
          <w:sz w:val="24"/>
          <w:szCs w:val="24"/>
        </w:rPr>
        <w:t xml:space="preserve">The </w:t>
      </w:r>
      <w:r w:rsidR="002E4A6E">
        <w:rPr>
          <w:sz w:val="24"/>
          <w:szCs w:val="24"/>
        </w:rPr>
        <w:t>f</w:t>
      </w:r>
      <w:r w:rsidR="00CA52A6">
        <w:rPr>
          <w:sz w:val="24"/>
          <w:szCs w:val="24"/>
        </w:rPr>
        <w:t>acility</w:t>
      </w:r>
      <w:r w:rsidR="00796766" w:rsidRPr="0000760C">
        <w:rPr>
          <w:sz w:val="24"/>
          <w:szCs w:val="24"/>
        </w:rPr>
        <w:t xml:space="preserve"> must provide you with any needed medically-related social services, including counseling, help solving problems with other residents, help in contacting legal and financial professionals, and discharge planning.</w:t>
      </w:r>
    </w:p>
    <w:p w:rsidR="000C6742" w:rsidRPr="004C5DB5" w:rsidRDefault="000C6742" w:rsidP="00796766">
      <w:pPr>
        <w:rPr>
          <w:b/>
          <w:sz w:val="24"/>
          <w:szCs w:val="24"/>
        </w:rPr>
      </w:pPr>
      <w:r w:rsidRPr="004C5DB5">
        <w:rPr>
          <w:b/>
          <w:sz w:val="24"/>
          <w:szCs w:val="24"/>
        </w:rPr>
        <w:t>Admission, Transfer and Discharge Rights</w:t>
      </w:r>
    </w:p>
    <w:p w:rsidR="00770FE7" w:rsidRDefault="00770FE7" w:rsidP="00770FE7">
      <w:pPr>
        <w:pStyle w:val="ListParagraph"/>
        <w:numPr>
          <w:ilvl w:val="0"/>
          <w:numId w:val="5"/>
        </w:numPr>
        <w:rPr>
          <w:sz w:val="24"/>
          <w:szCs w:val="24"/>
        </w:rPr>
      </w:pPr>
      <w:r w:rsidRPr="00796766">
        <w:rPr>
          <w:sz w:val="24"/>
          <w:szCs w:val="24"/>
        </w:rPr>
        <w:t xml:space="preserve">You must be informed in writing about services and fees before you move into </w:t>
      </w:r>
      <w:r w:rsidR="00D36724">
        <w:rPr>
          <w:sz w:val="24"/>
          <w:szCs w:val="24"/>
        </w:rPr>
        <w:t xml:space="preserve">the </w:t>
      </w:r>
      <w:r w:rsidR="002E4A6E">
        <w:rPr>
          <w:sz w:val="24"/>
          <w:szCs w:val="24"/>
        </w:rPr>
        <w:t>f</w:t>
      </w:r>
      <w:r w:rsidR="00CA52A6">
        <w:rPr>
          <w:sz w:val="24"/>
          <w:szCs w:val="24"/>
        </w:rPr>
        <w:t>acility</w:t>
      </w:r>
      <w:r w:rsidRPr="00796766">
        <w:rPr>
          <w:sz w:val="24"/>
          <w:szCs w:val="24"/>
        </w:rPr>
        <w:t xml:space="preserve">. </w:t>
      </w:r>
      <w:r w:rsidR="0024726D">
        <w:rPr>
          <w:sz w:val="24"/>
          <w:szCs w:val="24"/>
        </w:rPr>
        <w:t xml:space="preserve"> </w:t>
      </w:r>
      <w:r w:rsidR="00D36724">
        <w:rPr>
          <w:sz w:val="24"/>
          <w:szCs w:val="24"/>
        </w:rPr>
        <w:t xml:space="preserve">The </w:t>
      </w:r>
      <w:r w:rsidR="002E4A6E">
        <w:rPr>
          <w:sz w:val="24"/>
          <w:szCs w:val="24"/>
        </w:rPr>
        <w:t>f</w:t>
      </w:r>
      <w:r w:rsidR="00CA52A6">
        <w:rPr>
          <w:sz w:val="24"/>
          <w:szCs w:val="24"/>
        </w:rPr>
        <w:t>acility</w:t>
      </w:r>
      <w:r w:rsidRPr="00796766">
        <w:rPr>
          <w:sz w:val="24"/>
          <w:szCs w:val="24"/>
        </w:rPr>
        <w:t xml:space="preserve"> can</w:t>
      </w:r>
      <w:r w:rsidR="002E4A6E">
        <w:rPr>
          <w:sz w:val="24"/>
          <w:szCs w:val="24"/>
        </w:rPr>
        <w:t>no</w:t>
      </w:r>
      <w:r w:rsidRPr="00796766">
        <w:rPr>
          <w:sz w:val="24"/>
          <w:szCs w:val="24"/>
        </w:rPr>
        <w:t>t require a minimum entrance fee as a condition of residence.</w:t>
      </w:r>
    </w:p>
    <w:p w:rsidR="003C794E" w:rsidRPr="003C794E" w:rsidRDefault="003C794E" w:rsidP="003C794E">
      <w:pPr>
        <w:pStyle w:val="ListParagraph"/>
        <w:numPr>
          <w:ilvl w:val="0"/>
          <w:numId w:val="5"/>
        </w:numPr>
        <w:rPr>
          <w:sz w:val="24"/>
          <w:szCs w:val="24"/>
        </w:rPr>
      </w:pPr>
      <w:r w:rsidRPr="003C794E">
        <w:rPr>
          <w:sz w:val="24"/>
          <w:szCs w:val="24"/>
        </w:rPr>
        <w:lastRenderedPageBreak/>
        <w:t>You can</w:t>
      </w:r>
      <w:r w:rsidR="00CA52A6">
        <w:rPr>
          <w:sz w:val="24"/>
          <w:szCs w:val="24"/>
        </w:rPr>
        <w:t>no</w:t>
      </w:r>
      <w:r w:rsidRPr="003C794E">
        <w:rPr>
          <w:sz w:val="24"/>
          <w:szCs w:val="24"/>
        </w:rPr>
        <w:t xml:space="preserve">t be sent to another </w:t>
      </w:r>
      <w:r w:rsidR="00796766">
        <w:rPr>
          <w:sz w:val="24"/>
          <w:szCs w:val="24"/>
        </w:rPr>
        <w:t>nursing home</w:t>
      </w:r>
      <w:r w:rsidRPr="003C794E">
        <w:rPr>
          <w:sz w:val="24"/>
          <w:szCs w:val="24"/>
        </w:rPr>
        <w:t xml:space="preserve"> or </w:t>
      </w:r>
      <w:r w:rsidR="00796766">
        <w:rPr>
          <w:sz w:val="24"/>
          <w:szCs w:val="24"/>
        </w:rPr>
        <w:t xml:space="preserve">be </w:t>
      </w:r>
      <w:r w:rsidRPr="003C794E">
        <w:rPr>
          <w:sz w:val="24"/>
          <w:szCs w:val="24"/>
        </w:rPr>
        <w:t xml:space="preserve">made to leave </w:t>
      </w:r>
      <w:r w:rsidR="00D36724">
        <w:rPr>
          <w:sz w:val="24"/>
          <w:szCs w:val="24"/>
        </w:rPr>
        <w:t xml:space="preserve">the </w:t>
      </w:r>
      <w:r w:rsidR="002E4A6E">
        <w:rPr>
          <w:sz w:val="24"/>
          <w:szCs w:val="24"/>
        </w:rPr>
        <w:t>f</w:t>
      </w:r>
      <w:r w:rsidR="00CA52A6">
        <w:rPr>
          <w:sz w:val="24"/>
          <w:szCs w:val="24"/>
        </w:rPr>
        <w:t>acility</w:t>
      </w:r>
      <w:r w:rsidRPr="003C794E">
        <w:rPr>
          <w:sz w:val="24"/>
          <w:szCs w:val="24"/>
        </w:rPr>
        <w:t>, except in these situations:</w:t>
      </w:r>
    </w:p>
    <w:p w:rsidR="003C794E" w:rsidRPr="003C794E" w:rsidRDefault="003C794E" w:rsidP="003C794E">
      <w:pPr>
        <w:pStyle w:val="ListParagraph"/>
        <w:numPr>
          <w:ilvl w:val="1"/>
          <w:numId w:val="5"/>
        </w:numPr>
        <w:rPr>
          <w:sz w:val="24"/>
          <w:szCs w:val="24"/>
        </w:rPr>
      </w:pPr>
      <w:r w:rsidRPr="003C794E">
        <w:rPr>
          <w:sz w:val="24"/>
          <w:szCs w:val="24"/>
        </w:rPr>
        <w:t>It</w:t>
      </w:r>
      <w:r w:rsidR="00CA52A6">
        <w:rPr>
          <w:sz w:val="24"/>
          <w:szCs w:val="24"/>
        </w:rPr>
        <w:t xml:space="preserve"> i</w:t>
      </w:r>
      <w:r w:rsidRPr="003C794E">
        <w:rPr>
          <w:sz w:val="24"/>
          <w:szCs w:val="24"/>
        </w:rPr>
        <w:t>s necessary for the welfare</w:t>
      </w:r>
      <w:r w:rsidR="00796766">
        <w:rPr>
          <w:sz w:val="24"/>
          <w:szCs w:val="24"/>
        </w:rPr>
        <w:t xml:space="preserve"> </w:t>
      </w:r>
      <w:r w:rsidRPr="003C794E">
        <w:rPr>
          <w:sz w:val="24"/>
          <w:szCs w:val="24"/>
        </w:rPr>
        <w:t>or safety of you or others</w:t>
      </w:r>
      <w:r w:rsidR="00796766">
        <w:rPr>
          <w:sz w:val="24"/>
          <w:szCs w:val="24"/>
        </w:rPr>
        <w:t>;</w:t>
      </w:r>
    </w:p>
    <w:p w:rsidR="003C794E" w:rsidRPr="003C794E" w:rsidRDefault="00796766" w:rsidP="003C794E">
      <w:pPr>
        <w:pStyle w:val="ListParagraph"/>
        <w:numPr>
          <w:ilvl w:val="1"/>
          <w:numId w:val="5"/>
        </w:numPr>
        <w:rPr>
          <w:sz w:val="24"/>
          <w:szCs w:val="24"/>
        </w:rPr>
      </w:pPr>
      <w:r>
        <w:rPr>
          <w:sz w:val="24"/>
          <w:szCs w:val="24"/>
        </w:rPr>
        <w:t xml:space="preserve">Your needs </w:t>
      </w:r>
      <w:r w:rsidR="003C794E" w:rsidRPr="003C794E">
        <w:rPr>
          <w:sz w:val="24"/>
          <w:szCs w:val="24"/>
        </w:rPr>
        <w:t>can</w:t>
      </w:r>
      <w:r>
        <w:rPr>
          <w:sz w:val="24"/>
          <w:szCs w:val="24"/>
        </w:rPr>
        <w:t xml:space="preserve"> no longer be met by </w:t>
      </w:r>
      <w:r w:rsidR="00D36724">
        <w:rPr>
          <w:sz w:val="24"/>
          <w:szCs w:val="24"/>
        </w:rPr>
        <w:t xml:space="preserve">the </w:t>
      </w:r>
      <w:r w:rsidR="002E4A6E">
        <w:rPr>
          <w:sz w:val="24"/>
          <w:szCs w:val="24"/>
        </w:rPr>
        <w:t>f</w:t>
      </w:r>
      <w:r w:rsidR="00CA52A6">
        <w:rPr>
          <w:sz w:val="24"/>
          <w:szCs w:val="24"/>
        </w:rPr>
        <w:t>acility</w:t>
      </w:r>
      <w:r>
        <w:rPr>
          <w:sz w:val="24"/>
          <w:szCs w:val="24"/>
        </w:rPr>
        <w:t xml:space="preserve">; </w:t>
      </w:r>
    </w:p>
    <w:p w:rsidR="003C794E" w:rsidRPr="003C794E" w:rsidRDefault="003C794E" w:rsidP="003C794E">
      <w:pPr>
        <w:pStyle w:val="ListParagraph"/>
        <w:numPr>
          <w:ilvl w:val="1"/>
          <w:numId w:val="5"/>
        </w:numPr>
        <w:rPr>
          <w:sz w:val="24"/>
          <w:szCs w:val="24"/>
        </w:rPr>
      </w:pPr>
      <w:r w:rsidRPr="003C794E">
        <w:rPr>
          <w:sz w:val="24"/>
          <w:szCs w:val="24"/>
        </w:rPr>
        <w:t xml:space="preserve">Your health has improved to the point that </w:t>
      </w:r>
      <w:r w:rsidR="00796766">
        <w:rPr>
          <w:sz w:val="24"/>
          <w:szCs w:val="24"/>
        </w:rPr>
        <w:t>nursing home</w:t>
      </w:r>
      <w:r w:rsidRPr="003C794E">
        <w:rPr>
          <w:sz w:val="24"/>
          <w:szCs w:val="24"/>
        </w:rPr>
        <w:t xml:space="preserve"> care is no longer necessary</w:t>
      </w:r>
      <w:r w:rsidR="006152DC">
        <w:rPr>
          <w:sz w:val="24"/>
          <w:szCs w:val="24"/>
        </w:rPr>
        <w:t>;</w:t>
      </w:r>
    </w:p>
    <w:p w:rsidR="003C794E" w:rsidRPr="003C794E" w:rsidRDefault="003C794E" w:rsidP="003C794E">
      <w:pPr>
        <w:pStyle w:val="ListParagraph"/>
        <w:numPr>
          <w:ilvl w:val="1"/>
          <w:numId w:val="5"/>
        </w:numPr>
        <w:rPr>
          <w:sz w:val="24"/>
          <w:szCs w:val="24"/>
        </w:rPr>
      </w:pPr>
      <w:r w:rsidRPr="003C794E">
        <w:rPr>
          <w:sz w:val="24"/>
          <w:szCs w:val="24"/>
        </w:rPr>
        <w:t>You do</w:t>
      </w:r>
      <w:r w:rsidR="00CA52A6">
        <w:rPr>
          <w:sz w:val="24"/>
          <w:szCs w:val="24"/>
        </w:rPr>
        <w:t xml:space="preserve"> </w:t>
      </w:r>
      <w:r w:rsidRPr="003C794E">
        <w:rPr>
          <w:sz w:val="24"/>
          <w:szCs w:val="24"/>
        </w:rPr>
        <w:t>n</w:t>
      </w:r>
      <w:r w:rsidR="00CA52A6">
        <w:rPr>
          <w:sz w:val="24"/>
          <w:szCs w:val="24"/>
        </w:rPr>
        <w:t>o</w:t>
      </w:r>
      <w:r w:rsidRPr="003C794E">
        <w:rPr>
          <w:sz w:val="24"/>
          <w:szCs w:val="24"/>
        </w:rPr>
        <w:t xml:space="preserve">t pay for the services </w:t>
      </w:r>
      <w:r w:rsidR="006152DC">
        <w:rPr>
          <w:sz w:val="24"/>
          <w:szCs w:val="24"/>
        </w:rPr>
        <w:t xml:space="preserve">for which </w:t>
      </w:r>
      <w:r w:rsidRPr="003C794E">
        <w:rPr>
          <w:sz w:val="24"/>
          <w:szCs w:val="24"/>
        </w:rPr>
        <w:t>you're responsible</w:t>
      </w:r>
      <w:r w:rsidR="006152DC">
        <w:rPr>
          <w:sz w:val="24"/>
          <w:szCs w:val="24"/>
        </w:rPr>
        <w:t>; or</w:t>
      </w:r>
    </w:p>
    <w:p w:rsidR="003C794E" w:rsidRPr="003C794E" w:rsidRDefault="00D36724" w:rsidP="003C794E">
      <w:pPr>
        <w:pStyle w:val="ListParagraph"/>
        <w:numPr>
          <w:ilvl w:val="1"/>
          <w:numId w:val="5"/>
        </w:numPr>
        <w:rPr>
          <w:sz w:val="24"/>
          <w:szCs w:val="24"/>
        </w:rPr>
      </w:pPr>
      <w:r>
        <w:rPr>
          <w:sz w:val="24"/>
          <w:szCs w:val="24"/>
        </w:rPr>
        <w:t xml:space="preserve">The </w:t>
      </w:r>
      <w:r w:rsidR="00CA52A6">
        <w:rPr>
          <w:sz w:val="24"/>
          <w:szCs w:val="24"/>
        </w:rPr>
        <w:t>facility</w:t>
      </w:r>
      <w:r w:rsidR="003C794E" w:rsidRPr="003C794E">
        <w:rPr>
          <w:sz w:val="24"/>
          <w:szCs w:val="24"/>
        </w:rPr>
        <w:t xml:space="preserve"> closes</w:t>
      </w:r>
      <w:r w:rsidR="006152DC">
        <w:rPr>
          <w:sz w:val="24"/>
          <w:szCs w:val="24"/>
        </w:rPr>
        <w:t>.</w:t>
      </w:r>
    </w:p>
    <w:p w:rsidR="003C794E" w:rsidRDefault="00D36724" w:rsidP="003C794E">
      <w:pPr>
        <w:pStyle w:val="ListParagraph"/>
        <w:numPr>
          <w:ilvl w:val="0"/>
          <w:numId w:val="5"/>
        </w:numPr>
        <w:rPr>
          <w:sz w:val="24"/>
          <w:szCs w:val="24"/>
        </w:rPr>
      </w:pPr>
      <w:r>
        <w:rPr>
          <w:sz w:val="24"/>
          <w:szCs w:val="24"/>
        </w:rPr>
        <w:t xml:space="preserve">The </w:t>
      </w:r>
      <w:r w:rsidR="002E4A6E">
        <w:rPr>
          <w:sz w:val="24"/>
          <w:szCs w:val="24"/>
        </w:rPr>
        <w:t>f</w:t>
      </w:r>
      <w:r w:rsidR="00CA52A6">
        <w:rPr>
          <w:sz w:val="24"/>
          <w:szCs w:val="24"/>
        </w:rPr>
        <w:t>acility</w:t>
      </w:r>
      <w:r w:rsidR="00796766">
        <w:rPr>
          <w:sz w:val="24"/>
          <w:szCs w:val="24"/>
        </w:rPr>
        <w:t xml:space="preserve"> </w:t>
      </w:r>
      <w:r w:rsidR="003C794E" w:rsidRPr="003C794E">
        <w:rPr>
          <w:sz w:val="24"/>
          <w:szCs w:val="24"/>
        </w:rPr>
        <w:t>can</w:t>
      </w:r>
      <w:r w:rsidR="002E4A6E">
        <w:rPr>
          <w:sz w:val="24"/>
          <w:szCs w:val="24"/>
        </w:rPr>
        <w:t>no</w:t>
      </w:r>
      <w:r w:rsidR="003C794E" w:rsidRPr="003C794E">
        <w:rPr>
          <w:sz w:val="24"/>
          <w:szCs w:val="24"/>
        </w:rPr>
        <w:t>t make you leave i</w:t>
      </w:r>
      <w:r w:rsidR="00796766">
        <w:rPr>
          <w:sz w:val="24"/>
          <w:szCs w:val="24"/>
        </w:rPr>
        <w:t>f you're waiting to get Medicaid or if an appeal is pending</w:t>
      </w:r>
      <w:r w:rsidR="003C794E" w:rsidRPr="003C794E">
        <w:rPr>
          <w:sz w:val="24"/>
          <w:szCs w:val="24"/>
        </w:rPr>
        <w:t xml:space="preserve">. </w:t>
      </w:r>
      <w:r w:rsidR="006152DC">
        <w:rPr>
          <w:sz w:val="24"/>
          <w:szCs w:val="24"/>
        </w:rPr>
        <w:t xml:space="preserve"> </w:t>
      </w:r>
      <w:r>
        <w:rPr>
          <w:sz w:val="24"/>
          <w:szCs w:val="24"/>
        </w:rPr>
        <w:t xml:space="preserve">The </w:t>
      </w:r>
      <w:r w:rsidR="002E4A6E">
        <w:rPr>
          <w:sz w:val="24"/>
          <w:szCs w:val="24"/>
        </w:rPr>
        <w:t>f</w:t>
      </w:r>
      <w:r w:rsidR="00CA52A6">
        <w:rPr>
          <w:sz w:val="24"/>
          <w:szCs w:val="24"/>
        </w:rPr>
        <w:t>acility</w:t>
      </w:r>
      <w:r w:rsidR="003C794E" w:rsidRPr="003C794E">
        <w:rPr>
          <w:sz w:val="24"/>
          <w:szCs w:val="24"/>
        </w:rPr>
        <w:t xml:space="preserve"> should work with other state agencies to get payment if a family member or other individual is holding your money.</w:t>
      </w:r>
    </w:p>
    <w:p w:rsidR="0024726D" w:rsidRPr="003C794E" w:rsidRDefault="0024726D" w:rsidP="003C794E">
      <w:pPr>
        <w:pStyle w:val="ListParagraph"/>
        <w:numPr>
          <w:ilvl w:val="0"/>
          <w:numId w:val="5"/>
        </w:numPr>
        <w:rPr>
          <w:sz w:val="24"/>
          <w:szCs w:val="24"/>
        </w:rPr>
      </w:pPr>
      <w:r>
        <w:rPr>
          <w:sz w:val="24"/>
          <w:szCs w:val="24"/>
        </w:rPr>
        <w:t xml:space="preserve">You (and your representative) have a right to be notified before you are transferred or discharged from </w:t>
      </w:r>
      <w:r w:rsidR="00D36724">
        <w:rPr>
          <w:sz w:val="24"/>
          <w:szCs w:val="24"/>
        </w:rPr>
        <w:t xml:space="preserve">the </w:t>
      </w:r>
      <w:r w:rsidR="002E4A6E">
        <w:rPr>
          <w:sz w:val="24"/>
          <w:szCs w:val="24"/>
        </w:rPr>
        <w:t>f</w:t>
      </w:r>
      <w:r w:rsidR="00CA52A6">
        <w:rPr>
          <w:sz w:val="24"/>
          <w:szCs w:val="24"/>
        </w:rPr>
        <w:t>acility</w:t>
      </w:r>
      <w:r>
        <w:rPr>
          <w:sz w:val="24"/>
          <w:szCs w:val="24"/>
        </w:rPr>
        <w:t>.</w:t>
      </w:r>
    </w:p>
    <w:p w:rsidR="00593859" w:rsidRDefault="00593859" w:rsidP="00593859">
      <w:pPr>
        <w:spacing w:after="0" w:line="240" w:lineRule="auto"/>
        <w:rPr>
          <w:color w:val="FF0000"/>
          <w:sz w:val="32"/>
          <w:szCs w:val="32"/>
        </w:rPr>
      </w:pPr>
    </w:p>
    <w:p w:rsidR="0000760C" w:rsidRPr="00593859" w:rsidRDefault="00593859" w:rsidP="00593859">
      <w:pPr>
        <w:spacing w:after="0" w:line="240" w:lineRule="auto"/>
        <w:rPr>
          <w:sz w:val="28"/>
          <w:szCs w:val="28"/>
        </w:rPr>
      </w:pPr>
      <w:r w:rsidRPr="00593859">
        <w:rPr>
          <w:color w:val="FF0000"/>
          <w:sz w:val="32"/>
          <w:szCs w:val="32"/>
        </w:rPr>
        <w:t>*</w:t>
      </w:r>
      <w:r w:rsidRPr="00593859">
        <w:rPr>
          <w:color w:val="FF0000"/>
          <w:sz w:val="28"/>
          <w:szCs w:val="28"/>
        </w:rPr>
        <w:t xml:space="preserve">LeadingAge Wisconsin has asked the DQA for </w:t>
      </w:r>
      <w:r>
        <w:rPr>
          <w:color w:val="FF0000"/>
          <w:sz w:val="28"/>
          <w:szCs w:val="28"/>
        </w:rPr>
        <w:t xml:space="preserve">links to </w:t>
      </w:r>
      <w:r w:rsidRPr="00593859">
        <w:rPr>
          <w:color w:val="FF0000"/>
          <w:sz w:val="28"/>
          <w:szCs w:val="28"/>
        </w:rPr>
        <w:t xml:space="preserve">specific listing of </w:t>
      </w:r>
      <w:r>
        <w:rPr>
          <w:color w:val="FF0000"/>
          <w:sz w:val="28"/>
          <w:szCs w:val="28"/>
        </w:rPr>
        <w:t>Wisconsin</w:t>
      </w:r>
      <w:r w:rsidRPr="00593859">
        <w:rPr>
          <w:color w:val="FF0000"/>
          <w:sz w:val="28"/>
          <w:szCs w:val="28"/>
        </w:rPr>
        <w:t xml:space="preserve"> agencies or </w:t>
      </w:r>
      <w:r>
        <w:rPr>
          <w:color w:val="FF0000"/>
          <w:sz w:val="28"/>
          <w:szCs w:val="28"/>
        </w:rPr>
        <w:t>contacts instead of the Medicare.gov website.</w:t>
      </w:r>
    </w:p>
    <w:sectPr w:rsidR="0000760C" w:rsidRPr="00593859" w:rsidSect="00003D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9B" w:rsidRDefault="00956E9B" w:rsidP="00410F4E">
      <w:pPr>
        <w:spacing w:after="0" w:line="240" w:lineRule="auto"/>
      </w:pPr>
      <w:r>
        <w:separator/>
      </w:r>
    </w:p>
  </w:endnote>
  <w:endnote w:type="continuationSeparator" w:id="0">
    <w:p w:rsidR="00956E9B" w:rsidRDefault="00956E9B" w:rsidP="0041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410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410F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410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9B" w:rsidRDefault="00956E9B" w:rsidP="00410F4E">
      <w:pPr>
        <w:spacing w:after="0" w:line="240" w:lineRule="auto"/>
      </w:pPr>
      <w:r>
        <w:separator/>
      </w:r>
    </w:p>
  </w:footnote>
  <w:footnote w:type="continuationSeparator" w:id="0">
    <w:p w:rsidR="00956E9B" w:rsidRDefault="00956E9B" w:rsidP="00410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077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1835"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077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1836"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4E" w:rsidRDefault="00077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71834"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Template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3AFA"/>
    <w:multiLevelType w:val="hybridMultilevel"/>
    <w:tmpl w:val="8D4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1E10"/>
    <w:multiLevelType w:val="hybridMultilevel"/>
    <w:tmpl w:val="26F2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21C6"/>
    <w:multiLevelType w:val="hybridMultilevel"/>
    <w:tmpl w:val="D98C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638E"/>
    <w:multiLevelType w:val="multilevel"/>
    <w:tmpl w:val="3444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7E67AE"/>
    <w:multiLevelType w:val="multilevel"/>
    <w:tmpl w:val="A37C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5B3471"/>
    <w:multiLevelType w:val="hybridMultilevel"/>
    <w:tmpl w:val="39362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0760C"/>
    <w:rsid w:val="00001FF7"/>
    <w:rsid w:val="00003DAB"/>
    <w:rsid w:val="000067FF"/>
    <w:rsid w:val="0000760C"/>
    <w:rsid w:val="00077577"/>
    <w:rsid w:val="000807AB"/>
    <w:rsid w:val="00087927"/>
    <w:rsid w:val="000A0D91"/>
    <w:rsid w:val="000B63B9"/>
    <w:rsid w:val="000C6742"/>
    <w:rsid w:val="000C683C"/>
    <w:rsid w:val="0014153F"/>
    <w:rsid w:val="0024726D"/>
    <w:rsid w:val="00273530"/>
    <w:rsid w:val="002E4A6E"/>
    <w:rsid w:val="002F48C7"/>
    <w:rsid w:val="003A34EF"/>
    <w:rsid w:val="003C794E"/>
    <w:rsid w:val="003F21B4"/>
    <w:rsid w:val="00410F4E"/>
    <w:rsid w:val="004B423F"/>
    <w:rsid w:val="004C5DB5"/>
    <w:rsid w:val="00536B2E"/>
    <w:rsid w:val="00540C61"/>
    <w:rsid w:val="00593859"/>
    <w:rsid w:val="005A4BC4"/>
    <w:rsid w:val="005B248D"/>
    <w:rsid w:val="005C48A2"/>
    <w:rsid w:val="005E3160"/>
    <w:rsid w:val="006152DC"/>
    <w:rsid w:val="006170C0"/>
    <w:rsid w:val="00770FE7"/>
    <w:rsid w:val="007946E3"/>
    <w:rsid w:val="00796766"/>
    <w:rsid w:val="007F11F0"/>
    <w:rsid w:val="00824F62"/>
    <w:rsid w:val="00832FFA"/>
    <w:rsid w:val="0088055B"/>
    <w:rsid w:val="009140EB"/>
    <w:rsid w:val="00956E9B"/>
    <w:rsid w:val="00997CBE"/>
    <w:rsid w:val="00A21AAE"/>
    <w:rsid w:val="00A57687"/>
    <w:rsid w:val="00A766DB"/>
    <w:rsid w:val="00AB243A"/>
    <w:rsid w:val="00B40C66"/>
    <w:rsid w:val="00B84747"/>
    <w:rsid w:val="00CA3CD3"/>
    <w:rsid w:val="00CA52A6"/>
    <w:rsid w:val="00D36724"/>
    <w:rsid w:val="00D94E43"/>
    <w:rsid w:val="00DB01A7"/>
    <w:rsid w:val="00DE074C"/>
    <w:rsid w:val="00F07963"/>
    <w:rsid w:val="00F56B24"/>
    <w:rsid w:val="00FC2408"/>
    <w:rsid w:val="00FE62C9"/>
    <w:rsid w:val="00FF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60C"/>
    <w:rPr>
      <w:color w:val="0000FF" w:themeColor="hyperlink"/>
      <w:u w:val="single"/>
    </w:rPr>
  </w:style>
  <w:style w:type="paragraph" w:styleId="BalloonText">
    <w:name w:val="Balloon Text"/>
    <w:basedOn w:val="Normal"/>
    <w:link w:val="BalloonTextChar"/>
    <w:uiPriority w:val="99"/>
    <w:semiHidden/>
    <w:unhideWhenUsed/>
    <w:rsid w:val="00F5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4"/>
    <w:rPr>
      <w:rFonts w:ascii="Tahoma" w:hAnsi="Tahoma" w:cs="Tahoma"/>
      <w:sz w:val="16"/>
      <w:szCs w:val="16"/>
    </w:rPr>
  </w:style>
  <w:style w:type="paragraph" w:styleId="ListParagraph">
    <w:name w:val="List Paragraph"/>
    <w:basedOn w:val="Normal"/>
    <w:uiPriority w:val="34"/>
    <w:qFormat/>
    <w:rsid w:val="00D94E43"/>
    <w:pPr>
      <w:ind w:left="720"/>
      <w:contextualSpacing/>
    </w:pPr>
  </w:style>
  <w:style w:type="paragraph" w:styleId="Header">
    <w:name w:val="header"/>
    <w:basedOn w:val="Normal"/>
    <w:link w:val="HeaderChar"/>
    <w:uiPriority w:val="99"/>
    <w:unhideWhenUsed/>
    <w:rsid w:val="00410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4E"/>
  </w:style>
  <w:style w:type="paragraph" w:styleId="Footer">
    <w:name w:val="footer"/>
    <w:basedOn w:val="Normal"/>
    <w:link w:val="FooterChar"/>
    <w:uiPriority w:val="99"/>
    <w:unhideWhenUsed/>
    <w:rsid w:val="00410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4E"/>
  </w:style>
  <w:style w:type="character" w:styleId="FollowedHyperlink">
    <w:name w:val="FollowedHyperlink"/>
    <w:basedOn w:val="DefaultParagraphFont"/>
    <w:uiPriority w:val="99"/>
    <w:semiHidden/>
    <w:unhideWhenUsed/>
    <w:rsid w:val="002E4A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7442525">
      <w:bodyDiv w:val="1"/>
      <w:marLeft w:val="0"/>
      <w:marRight w:val="0"/>
      <w:marTop w:val="0"/>
      <w:marBottom w:val="0"/>
      <w:divBdr>
        <w:top w:val="none" w:sz="0" w:space="0" w:color="auto"/>
        <w:left w:val="none" w:sz="0" w:space="0" w:color="auto"/>
        <w:bottom w:val="none" w:sz="0" w:space="0" w:color="auto"/>
        <w:right w:val="none" w:sz="0" w:space="0" w:color="auto"/>
      </w:divBdr>
      <w:divsChild>
        <w:div w:id="806556696">
          <w:marLeft w:val="0"/>
          <w:marRight w:val="0"/>
          <w:marTop w:val="0"/>
          <w:marBottom w:val="0"/>
          <w:divBdr>
            <w:top w:val="none" w:sz="0" w:space="0" w:color="auto"/>
            <w:left w:val="none" w:sz="0" w:space="0" w:color="auto"/>
            <w:bottom w:val="none" w:sz="0" w:space="0" w:color="auto"/>
            <w:right w:val="none" w:sz="0" w:space="0" w:color="auto"/>
          </w:divBdr>
          <w:divsChild>
            <w:div w:id="1246265171">
              <w:marLeft w:val="0"/>
              <w:marRight w:val="0"/>
              <w:marTop w:val="0"/>
              <w:marBottom w:val="0"/>
              <w:divBdr>
                <w:top w:val="none" w:sz="0" w:space="0" w:color="auto"/>
                <w:left w:val="none" w:sz="0" w:space="0" w:color="auto"/>
                <w:bottom w:val="none" w:sz="0" w:space="0" w:color="auto"/>
                <w:right w:val="none" w:sz="0" w:space="0" w:color="auto"/>
              </w:divBdr>
              <w:divsChild>
                <w:div w:id="193351353">
                  <w:marLeft w:val="0"/>
                  <w:marRight w:val="0"/>
                  <w:marTop w:val="0"/>
                  <w:marBottom w:val="0"/>
                  <w:divBdr>
                    <w:top w:val="none" w:sz="0" w:space="0" w:color="auto"/>
                    <w:left w:val="none" w:sz="0" w:space="0" w:color="auto"/>
                    <w:bottom w:val="none" w:sz="0" w:space="0" w:color="auto"/>
                    <w:right w:val="none" w:sz="0" w:space="0" w:color="auto"/>
                  </w:divBdr>
                  <w:divsChild>
                    <w:div w:id="983119206">
                      <w:marLeft w:val="300"/>
                      <w:marRight w:val="0"/>
                      <w:marTop w:val="0"/>
                      <w:marBottom w:val="0"/>
                      <w:divBdr>
                        <w:top w:val="none" w:sz="0" w:space="0" w:color="auto"/>
                        <w:left w:val="none" w:sz="0" w:space="0" w:color="auto"/>
                        <w:bottom w:val="none" w:sz="0" w:space="0" w:color="auto"/>
                        <w:right w:val="none" w:sz="0" w:space="0" w:color="auto"/>
                      </w:divBdr>
                    </w:div>
                    <w:div w:id="1099522252">
                      <w:marLeft w:val="300"/>
                      <w:marRight w:val="0"/>
                      <w:marTop w:val="0"/>
                      <w:marBottom w:val="0"/>
                      <w:divBdr>
                        <w:top w:val="none" w:sz="0" w:space="0" w:color="auto"/>
                        <w:left w:val="none" w:sz="0" w:space="0" w:color="auto"/>
                        <w:bottom w:val="none" w:sz="0" w:space="0" w:color="auto"/>
                        <w:right w:val="none" w:sz="0" w:space="0" w:color="auto"/>
                      </w:divBdr>
                    </w:div>
                  </w:divsChild>
                </w:div>
                <w:div w:id="1051733858">
                  <w:marLeft w:val="300"/>
                  <w:marRight w:val="0"/>
                  <w:marTop w:val="0"/>
                  <w:marBottom w:val="0"/>
                  <w:divBdr>
                    <w:top w:val="none" w:sz="0" w:space="0" w:color="auto"/>
                    <w:left w:val="none" w:sz="0" w:space="0" w:color="auto"/>
                    <w:bottom w:val="none" w:sz="0" w:space="0" w:color="auto"/>
                    <w:right w:val="none" w:sz="0" w:space="0" w:color="auto"/>
                  </w:divBdr>
                  <w:divsChild>
                    <w:div w:id="1779642665">
                      <w:marLeft w:val="0"/>
                      <w:marRight w:val="0"/>
                      <w:marTop w:val="0"/>
                      <w:marBottom w:val="150"/>
                      <w:divBdr>
                        <w:top w:val="single" w:sz="12" w:space="0" w:color="FFD528"/>
                        <w:left w:val="none" w:sz="0" w:space="8" w:color="auto"/>
                        <w:bottom w:val="none" w:sz="0" w:space="0" w:color="auto"/>
                        <w:right w:val="none" w:sz="0" w:space="8" w:color="auto"/>
                      </w:divBdr>
                    </w:div>
                    <w:div w:id="2132357108">
                      <w:marLeft w:val="0"/>
                      <w:marRight w:val="0"/>
                      <w:marTop w:val="0"/>
                      <w:marBottom w:val="150"/>
                      <w:divBdr>
                        <w:top w:val="none" w:sz="0" w:space="8" w:color="auto"/>
                        <w:left w:val="none" w:sz="0" w:space="8" w:color="auto"/>
                        <w:bottom w:val="single" w:sz="12" w:space="8" w:color="D2DCE8"/>
                        <w:right w:val="none" w:sz="0" w:space="8" w:color="auto"/>
                      </w:divBdr>
                    </w:div>
                    <w:div w:id="797454314">
                      <w:marLeft w:val="0"/>
                      <w:marRight w:val="0"/>
                      <w:marTop w:val="0"/>
                      <w:marBottom w:val="150"/>
                      <w:divBdr>
                        <w:top w:val="none" w:sz="0" w:space="8" w:color="auto"/>
                        <w:left w:val="none" w:sz="0" w:space="8" w:color="auto"/>
                        <w:bottom w:val="single" w:sz="12" w:space="8" w:color="D2DCE8"/>
                        <w:right w:val="none" w:sz="0" w:space="8"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laims-and-appeals/file-a-complaint/complain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care.gov/Contac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edicare.gov/Contacts/" TargetMode="External"/><Relationship Id="rId4" Type="http://schemas.openxmlformats.org/officeDocument/2006/relationships/webSettings" Target="webSettings.xml"/><Relationship Id="rId9" Type="http://schemas.openxmlformats.org/officeDocument/2006/relationships/hyperlink" Target="https://www.medicare.gov/Contac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1121</Words>
  <Characters>6393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Hilliard</dc:creator>
  <cp:lastModifiedBy>jwilliams</cp:lastModifiedBy>
  <cp:revision>2</cp:revision>
  <cp:lastPrinted>2016-11-10T17:47:00Z</cp:lastPrinted>
  <dcterms:created xsi:type="dcterms:W3CDTF">2016-12-21T20:57:00Z</dcterms:created>
  <dcterms:modified xsi:type="dcterms:W3CDTF">2016-12-21T20:57:00Z</dcterms:modified>
</cp:coreProperties>
</file>